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6437F" w:rsidP="4B3BB89F" w:rsidRDefault="00CD6897" w14:paraId="5B9CC2E9" w14:textId="3D854076">
      <w:pPr>
        <w:spacing w:line="240" w:lineRule="auto"/>
        <w:jc w:val="right"/>
        <w:rPr>
          <w:rFonts w:ascii="Corbel" w:hAnsi="Corbel"/>
          <w:i w:val="1"/>
          <w:iCs w:val="1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4B3BB89F" w:rsidR="00C6437F">
        <w:rPr>
          <w:rFonts w:ascii="Corbel" w:hAnsi="Corbel"/>
          <w:i w:val="1"/>
          <w:iCs w:val="1"/>
        </w:rPr>
        <w:t xml:space="preserve">Załącznik nr 1.5 do Zarządzenia Rektora </w:t>
      </w:r>
      <w:r w:rsidRPr="4B3BB89F" w:rsidR="00C6437F">
        <w:rPr>
          <w:rFonts w:ascii="Corbel" w:hAnsi="Corbel"/>
          <w:i w:val="1"/>
          <w:iCs w:val="1"/>
        </w:rPr>
        <w:t>UR nr</w:t>
      </w:r>
      <w:r w:rsidRPr="4B3BB89F" w:rsidR="00C6437F">
        <w:rPr>
          <w:rFonts w:ascii="Corbel" w:hAnsi="Corbel"/>
          <w:i w:val="1"/>
          <w:iCs w:val="1"/>
        </w:rPr>
        <w:t xml:space="preserve"> 7/2023</w:t>
      </w:r>
    </w:p>
    <w:p w:rsidRPr="009C54AE" w:rsidR="0085747A" w:rsidP="009C54AE" w:rsidRDefault="0085747A" w14:paraId="27EE5C75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7E5DB8FC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544B2D">
        <w:rPr>
          <w:rFonts w:ascii="Corbel" w:hAnsi="Corbel"/>
          <w:b/>
          <w:smallCaps/>
          <w:sz w:val="24"/>
          <w:szCs w:val="24"/>
        </w:rPr>
        <w:t xml:space="preserve"> </w:t>
      </w:r>
      <w:r w:rsidR="00843BD3">
        <w:rPr>
          <w:rFonts w:ascii="Corbel" w:hAnsi="Corbel"/>
          <w:b/>
          <w:smallCaps/>
          <w:sz w:val="24"/>
          <w:szCs w:val="24"/>
        </w:rPr>
        <w:t>2023/2024-2025/2026</w:t>
      </w:r>
    </w:p>
    <w:p w:rsidR="0000142F" w:rsidP="00EA4832" w:rsidRDefault="00445970" w14:paraId="6C8E9C7F" w14:textId="4D1DDFB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 w:rsidRPr="4B3BB89F" w:rsidR="2E2C712C">
        <w:rPr>
          <w:rFonts w:ascii="Corbel" w:hAnsi="Corbel"/>
          <w:sz w:val="20"/>
          <w:szCs w:val="20"/>
        </w:rPr>
        <w:t>(skrajne daty)</w:t>
      </w:r>
    </w:p>
    <w:p w:rsidRPr="00DB1100" w:rsidR="00445970" w:rsidP="4B3BB89F" w:rsidRDefault="0000142F" w14:paraId="3616A534" w14:textId="6B2F3846">
      <w:pPr>
        <w:spacing w:after="0" w:line="240" w:lineRule="exact"/>
        <w:jc w:val="both"/>
        <w:rPr>
          <w:rFonts w:ascii="Corbel" w:hAnsi="Corbel"/>
        </w:rPr>
      </w:pPr>
      <w:r w:rsidRPr="4B3BB89F" w:rsidR="0000142F">
        <w:rPr>
          <w:rFonts w:ascii="Corbel" w:hAnsi="Corbel"/>
        </w:rPr>
        <w:t xml:space="preserve">                                                                             </w:t>
      </w:r>
      <w:r>
        <w:tab/>
      </w:r>
      <w:r w:rsidRPr="4B3BB89F" w:rsidR="00445970">
        <w:rPr>
          <w:rFonts w:ascii="Corbel" w:hAnsi="Corbel"/>
        </w:rPr>
        <w:t xml:space="preserve">Rok akademicki </w:t>
      </w:r>
      <w:r w:rsidRPr="4B3BB89F" w:rsidR="00843BD3">
        <w:rPr>
          <w:rFonts w:ascii="Corbel" w:hAnsi="Corbel"/>
        </w:rPr>
        <w:t>2023/2024</w:t>
      </w:r>
    </w:p>
    <w:p w:rsidRPr="009C54AE" w:rsidR="0085747A" w:rsidP="009C54AE" w:rsidRDefault="0085747A" w14:paraId="1DCC997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4D28B22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4B3BB89F" w14:paraId="2CE2D9D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D46DA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4D7841" w:rsidR="0085747A" w:rsidP="009C54AE" w:rsidRDefault="002A3DD5" w14:paraId="122EEA65" w14:textId="2F3281A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4D7841">
              <w:rPr>
                <w:rFonts w:ascii="Corbel" w:hAnsi="Corbel"/>
                <w:bCs/>
                <w:sz w:val="24"/>
                <w:szCs w:val="24"/>
              </w:rPr>
              <w:t>Organizacja struktur i zadań administracji publicznej</w:t>
            </w:r>
          </w:p>
        </w:tc>
      </w:tr>
      <w:tr w:rsidRPr="009C54AE" w:rsidR="0085747A" w:rsidTr="4B3BB89F" w14:paraId="677CF0E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5CAF87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77FDB" w14:paraId="26AA1F3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FDB">
              <w:rPr>
                <w:rFonts w:ascii="Corbel" w:hAnsi="Corbel"/>
                <w:b w:val="0"/>
                <w:sz w:val="24"/>
                <w:szCs w:val="24"/>
              </w:rPr>
              <w:t>ASO 09</w:t>
            </w:r>
          </w:p>
        </w:tc>
      </w:tr>
      <w:tr w:rsidRPr="009C54AE" w:rsidR="0085747A" w:rsidTr="4B3BB89F" w14:paraId="03BC97D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3F3298EC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687D91" w14:paraId="132168C2" w14:textId="44622F4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450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9C54AE" w:rsidR="0085747A" w:rsidTr="4B3BB89F" w14:paraId="5B37FC34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1A0A3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4B3BB89F" w:rsidRDefault="00DB1100" w14:paraId="0307BF06" w14:textId="003E49F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B3BB89F" w:rsidR="00DB110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Instytut Nauk Prawnych</w:t>
            </w:r>
            <w:r w:rsidRPr="4B3BB89F" w:rsidR="29FF0EA1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/</w:t>
            </w:r>
            <w:r w:rsidRPr="4B3BB89F" w:rsidR="00DB1100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4B3BB89F" w:rsidR="009F7F6B">
              <w:rPr>
                <w:rFonts w:ascii="Corbel" w:hAnsi="Corbel"/>
                <w:b w:val="0"/>
                <w:bCs w:val="0"/>
                <w:sz w:val="24"/>
                <w:szCs w:val="24"/>
              </w:rPr>
              <w:t>Zakład Nauki Administracji</w:t>
            </w:r>
          </w:p>
        </w:tc>
      </w:tr>
      <w:tr w:rsidRPr="009C54AE" w:rsidR="0085747A" w:rsidTr="4B3BB89F" w14:paraId="69C901F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DD34B7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E2D7F" w14:paraId="7E03907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4B3BB89F" w14:paraId="338763E6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5F5D1C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F877AB" w14:paraId="120DB93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Pr="009C54AE" w:rsidR="0085747A" w:rsidTr="4B3BB89F" w14:paraId="2CBC4A3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C103E2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B1100" w14:paraId="462C4E15" w14:textId="33047D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Pr="009C54AE" w:rsidR="0085747A" w:rsidTr="4B3BB89F" w14:paraId="7BD1A88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E7881A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9C0FFC" w14:paraId="0013347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Pr="009C54AE" w:rsidR="0085747A" w:rsidTr="4B3BB89F" w14:paraId="7AE6522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53B2C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B1100" w14:paraId="3A200ED8" w14:textId="76CE065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 </w:t>
            </w:r>
            <w:r w:rsidR="00656B78">
              <w:rPr>
                <w:rFonts w:ascii="Corbel" w:hAnsi="Corbel"/>
                <w:b w:val="0"/>
                <w:sz w:val="24"/>
                <w:szCs w:val="24"/>
              </w:rPr>
              <w:t>/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Pr="009C54AE" w:rsidR="0085747A" w:rsidTr="4B3BB89F" w14:paraId="112E556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0E997C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4B3BB89F" w:rsidRDefault="005C7657" w14:paraId="4C707466" w14:textId="135ECF37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B3BB89F" w:rsidR="005C7657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Kierunkowy </w:t>
            </w:r>
          </w:p>
        </w:tc>
      </w:tr>
      <w:tr w:rsidRPr="009C54AE" w:rsidR="00923D7D" w:rsidTr="4B3BB89F" w14:paraId="7E0B4D68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399037C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9C0FFC" w14:paraId="6CB8867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5747A" w:rsidTr="4B3BB89F" w14:paraId="6634563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12A5886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5C7657" w14:paraId="736E36A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9C54AE" w:rsidR="0085747A" w:rsidTr="4B3BB89F" w14:paraId="60F10FAF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0DCBEB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CC0EF1" w14:paraId="2F8D75E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C0EF1"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Pr="009C54AE" w:rsidR="0085747A" w:rsidP="4B3BB89F" w:rsidRDefault="0085747A" w14:paraId="1AF3A014" w14:textId="56A94B3A">
      <w:pPr>
        <w:pStyle w:val="Podpunkty"/>
        <w:spacing w:before="100" w:beforeAutospacing="on" w:after="100" w:afterAutospacing="on"/>
        <w:ind w:left="0"/>
        <w:rPr>
          <w:rFonts w:ascii="Corbel" w:hAnsi="Corbel"/>
          <w:sz w:val="24"/>
          <w:szCs w:val="24"/>
        </w:rPr>
      </w:pPr>
      <w:r w:rsidRPr="4B3BB89F" w:rsidR="0085747A">
        <w:rPr>
          <w:rFonts w:ascii="Corbel" w:hAnsi="Corbel"/>
          <w:sz w:val="24"/>
          <w:szCs w:val="24"/>
        </w:rPr>
        <w:t xml:space="preserve">* </w:t>
      </w:r>
      <w:r w:rsidRPr="4B3BB89F" w:rsidR="0085747A">
        <w:rPr>
          <w:rFonts w:ascii="Corbel" w:hAnsi="Corbel"/>
          <w:i w:val="1"/>
          <w:iCs w:val="1"/>
          <w:sz w:val="24"/>
          <w:szCs w:val="24"/>
        </w:rPr>
        <w:t>-</w:t>
      </w:r>
      <w:r w:rsidRPr="4B3BB89F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4B3BB89F" w:rsidR="00B90885">
        <w:rPr>
          <w:rFonts w:ascii="Corbel" w:hAnsi="Corbel"/>
          <w:b w:val="0"/>
          <w:bCs w:val="0"/>
          <w:sz w:val="24"/>
          <w:szCs w:val="24"/>
        </w:rPr>
        <w:t>e,</w:t>
      </w:r>
      <w:r w:rsidRPr="4B3BB89F" w:rsidR="7CB82FB4">
        <w:rPr>
          <w:rFonts w:ascii="Corbel" w:hAnsi="Corbel"/>
          <w:b w:val="0"/>
          <w:bCs w:val="0"/>
          <w:sz w:val="24"/>
          <w:szCs w:val="24"/>
        </w:rPr>
        <w:t xml:space="preserve"> </w:t>
      </w:r>
      <w:r w:rsidRPr="4B3BB89F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>zgodnie</w:t>
      </w:r>
      <w:r w:rsidRPr="4B3BB89F" w:rsidR="0085747A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 z ustaleniami </w:t>
      </w:r>
      <w:r w:rsidRPr="4B3BB89F" w:rsidR="00B90885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Pr="009C54AE" w:rsidR="00923D7D" w:rsidP="009C54AE" w:rsidRDefault="00923D7D" w14:paraId="0F50E5D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D8E93B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1C5C42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945"/>
        <w:gridCol w:w="707"/>
        <w:gridCol w:w="821"/>
        <w:gridCol w:w="763"/>
        <w:gridCol w:w="948"/>
        <w:gridCol w:w="1189"/>
        <w:gridCol w:w="1505"/>
      </w:tblGrid>
      <w:tr w:rsidRPr="009C54AE" w:rsidR="00015B8F" w:rsidTr="4B3BB89F" w14:paraId="73BFC24D" w14:textId="77777777"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15B8F" w:rsidP="009C54AE" w:rsidRDefault="00015B8F" w14:paraId="2B03AD0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471154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EF33C0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453643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1E37586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C46845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850B8A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BC9BD5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57142B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4519425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512F7F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4B3BB89F" w14:paraId="6C6A90A5" w14:textId="77777777">
        <w:trPr>
          <w:trHeight w:val="453"/>
        </w:trPr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C54AE" w:rsidR="00015B8F" w:rsidP="009C54AE" w:rsidRDefault="00C22009" w14:paraId="1E8E02A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CD5033" w14:paraId="490986A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CD5033" w14:paraId="0D80A74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B9D9E5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08CF4F4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4207B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3D3E40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183BA5C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015B8F" w14:paraId="435415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009C54AE" w:rsidRDefault="00CD5033" w14:paraId="0BD102F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923D7D" w:rsidP="009C54AE" w:rsidRDefault="00923D7D" w14:paraId="4F3BF384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49F9E63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1302C9D1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C0EF1" w:rsidR="0085747A" w:rsidP="00F83B28" w:rsidRDefault="00843BD3" w14:paraId="6D0522F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hAnsi="MS Gothic" w:eastAsia="MS Gothic" w:cs="MS Gothic"/>
          <w:b w:val="0"/>
          <w:szCs w:val="24"/>
          <w:u w:val="single"/>
        </w:rPr>
        <w:t>x</w:t>
      </w:r>
      <w:r w:rsidRPr="00CC0EF1" w:rsidR="0085747A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Pr="00B94B91" w:rsidR="0085747A" w:rsidP="00F83B28" w:rsidRDefault="0085747A" w14:paraId="791BB8A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name="_Hlk145346926" w:id="0"/>
      <w:r w:rsidRPr="00B94B91">
        <w:rPr>
          <w:rFonts w:hint="eastAsia" w:ascii="MS Gothic" w:hAnsi="MS Gothic" w:eastAsia="MS Gothic" w:cs="MS Gothic"/>
          <w:b w:val="0"/>
          <w:szCs w:val="24"/>
        </w:rPr>
        <w:t>☐</w:t>
      </w:r>
      <w:r w:rsidRPr="00B94B9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:rsidRPr="009C54AE" w:rsidR="0085747A" w:rsidP="009C54AE" w:rsidRDefault="0085747A" w14:paraId="37886F0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4B3BB89F" w:rsidRDefault="00E22FBC" w14:paraId="081869F0" w14:textId="463A686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B3BB89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B3BB89F" w:rsidR="00E22FBC">
        <w:rPr>
          <w:rFonts w:ascii="Corbel" w:hAnsi="Corbel"/>
          <w:caps w:val="0"/>
          <w:smallCaps w:val="0"/>
        </w:rPr>
        <w:t>For</w:t>
      </w:r>
      <w:r w:rsidRPr="4B3BB89F" w:rsidR="00445970">
        <w:rPr>
          <w:rFonts w:ascii="Corbel" w:hAnsi="Corbel"/>
          <w:caps w:val="0"/>
          <w:smallCaps w:val="0"/>
        </w:rPr>
        <w:t xml:space="preserve">ma zaliczenia </w:t>
      </w:r>
      <w:r w:rsidRPr="4B3BB89F" w:rsidR="00445970">
        <w:rPr>
          <w:rFonts w:ascii="Corbel" w:hAnsi="Corbel"/>
          <w:caps w:val="0"/>
          <w:smallCaps w:val="0"/>
        </w:rPr>
        <w:t xml:space="preserve">przedmiotu </w:t>
      </w:r>
      <w:r w:rsidRPr="4B3BB89F" w:rsidR="00E22FBC">
        <w:rPr>
          <w:rFonts w:ascii="Corbel" w:hAnsi="Corbel"/>
          <w:caps w:val="0"/>
          <w:smallCaps w:val="0"/>
        </w:rPr>
        <w:t>(</w:t>
      </w:r>
      <w:r w:rsidRPr="4B3BB89F" w:rsidR="00E22FBC">
        <w:rPr>
          <w:rFonts w:ascii="Corbel" w:hAnsi="Corbel"/>
          <w:caps w:val="0"/>
          <w:smallCaps w:val="0"/>
        </w:rPr>
        <w:t xml:space="preserve">z toku) </w:t>
      </w:r>
      <w:r w:rsidRPr="4B3BB89F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4B3BB89F" w:rsidP="4B3BB89F" w:rsidRDefault="4B3BB89F" w14:paraId="030450B6" w14:textId="3C706DE1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Pr="00843BD3" w:rsidR="009C54AE" w:rsidP="009C54AE" w:rsidRDefault="00071105" w14:paraId="2BA4E27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43BD3">
        <w:rPr>
          <w:rFonts w:ascii="Corbel" w:hAnsi="Corbel"/>
          <w:b w:val="0"/>
          <w:smallCaps w:val="0"/>
          <w:szCs w:val="24"/>
        </w:rPr>
        <w:t xml:space="preserve">Wykład: </w:t>
      </w:r>
      <w:r w:rsidRPr="00843BD3" w:rsidR="004335C5">
        <w:rPr>
          <w:rFonts w:ascii="Corbel" w:hAnsi="Corbel"/>
          <w:b w:val="0"/>
          <w:smallCaps w:val="0"/>
          <w:szCs w:val="24"/>
        </w:rPr>
        <w:t>Egzamin</w:t>
      </w:r>
    </w:p>
    <w:p w:rsidRPr="00843BD3" w:rsidR="00071105" w:rsidP="00071105" w:rsidRDefault="00071105" w14:paraId="6F90FDF7" w14:textId="77777777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843BD3">
        <w:rPr>
          <w:rFonts w:ascii="Corbel" w:hAnsi="Corbel" w:eastAsia="Cambria"/>
          <w:sz w:val="24"/>
          <w:szCs w:val="24"/>
        </w:rPr>
        <w:t>Ćwiczenia: zaliczenie z oceną</w:t>
      </w:r>
    </w:p>
    <w:p w:rsidR="00E960BB" w:rsidP="009C54AE" w:rsidRDefault="00E960BB" w14:paraId="286BEDE9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F92BCD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745302" w14:paraId="1940A6E8" w14:textId="77777777">
        <w:tc>
          <w:tcPr>
            <w:tcW w:w="9670" w:type="dxa"/>
          </w:tcPr>
          <w:p w:rsidRPr="009C54AE" w:rsidR="0085747A" w:rsidP="009C54AE" w:rsidRDefault="006F2AF8" w14:paraId="4B62681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dotycząca funkcjonowania administracji publicznej</w:t>
            </w:r>
          </w:p>
        </w:tc>
      </w:tr>
    </w:tbl>
    <w:p w:rsidR="00153C41" w:rsidP="009C54AE" w:rsidRDefault="00153C41" w14:paraId="604FD69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4B3BB89F" w:rsidRDefault="0071620A" w14:paraId="71E9380C" w14:textId="6FF5E61D">
      <w:pPr>
        <w:pStyle w:val="Punktygwne"/>
        <w:spacing w:before="0" w:after="0"/>
        <w:rPr>
          <w:rFonts w:ascii="Corbel" w:hAnsi="Corbel"/>
        </w:rPr>
      </w:pPr>
      <w:r w:rsidRPr="4B3BB89F" w:rsidR="0071620A">
        <w:rPr>
          <w:rFonts w:ascii="Corbel" w:hAnsi="Corbel"/>
        </w:rPr>
        <w:t>3.</w:t>
      </w:r>
      <w:r w:rsidRPr="4B3BB89F" w:rsidR="00A84C85">
        <w:rPr>
          <w:rFonts w:ascii="Corbel" w:hAnsi="Corbel"/>
        </w:rPr>
        <w:t xml:space="preserve">cele, efekty uczenia </w:t>
      </w:r>
      <w:r w:rsidRPr="4B3BB89F" w:rsidR="00A84C85">
        <w:rPr>
          <w:rFonts w:ascii="Corbel" w:hAnsi="Corbel"/>
        </w:rPr>
        <w:t>się</w:t>
      </w:r>
      <w:r w:rsidRPr="4B3BB89F" w:rsidR="0085747A">
        <w:rPr>
          <w:rFonts w:ascii="Corbel" w:hAnsi="Corbel"/>
        </w:rPr>
        <w:t>,</w:t>
      </w:r>
      <w:r w:rsidRPr="4B3BB89F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1B181D9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073426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6A8D9D8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C54AE" w:rsidR="00635406" w:rsidTr="4B3BB89F" w14:paraId="578DCEA0" w14:textId="77777777">
        <w:tc>
          <w:tcPr>
            <w:tcW w:w="845" w:type="dxa"/>
            <w:tcMar/>
            <w:vAlign w:val="center"/>
          </w:tcPr>
          <w:p w:rsidRPr="009C54AE" w:rsidR="00635406" w:rsidP="006A355D" w:rsidRDefault="00635406" w14:paraId="46BA235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Mar/>
          </w:tcPr>
          <w:p w:rsidRPr="0046136A" w:rsidR="00635406" w:rsidP="006A355D" w:rsidRDefault="00635406" w14:paraId="6DEA7B6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>Student powinien uzyskać wiedzę z zakresu struktur i zadań administracji publicznej.</w:t>
            </w:r>
          </w:p>
        </w:tc>
      </w:tr>
      <w:tr w:rsidRPr="009C54AE" w:rsidR="00635406" w:rsidTr="4B3BB89F" w14:paraId="4023F927" w14:textId="77777777">
        <w:tc>
          <w:tcPr>
            <w:tcW w:w="845" w:type="dxa"/>
            <w:tcMar/>
            <w:vAlign w:val="center"/>
          </w:tcPr>
          <w:p w:rsidRPr="009C54AE" w:rsidR="00635406" w:rsidP="006A355D" w:rsidRDefault="00635406" w14:paraId="763CBBA5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Mar/>
          </w:tcPr>
          <w:p w:rsidRPr="0046136A" w:rsidR="00635406" w:rsidP="006A355D" w:rsidRDefault="00635406" w14:paraId="12F79BE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6136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Student powinien nabyć umiejętności identyfikacji węzłowych problemów dotyczących struktur i zadań administracji publicznej. </w:t>
            </w:r>
          </w:p>
        </w:tc>
      </w:tr>
    </w:tbl>
    <w:p w:rsidR="4B3BB89F" w:rsidP="4B3BB89F" w:rsidRDefault="4B3BB89F" w14:paraId="5B1B910E" w14:textId="5DBB40C3">
      <w:pPr>
        <w:spacing w:after="0" w:line="240" w:lineRule="auto"/>
        <w:ind w:left="426"/>
        <w:rPr>
          <w:rFonts w:ascii="Corbel" w:hAnsi="Corbel"/>
          <w:b w:val="1"/>
          <w:bCs w:val="1"/>
          <w:sz w:val="24"/>
          <w:szCs w:val="24"/>
        </w:rPr>
      </w:pPr>
    </w:p>
    <w:p w:rsidRPr="009C54AE" w:rsidR="001D7B54" w:rsidP="009C54AE" w:rsidRDefault="009F4610" w14:paraId="3F1A350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</w:p>
    <w:p w:rsidRPr="009C54AE" w:rsidR="001D7B54" w:rsidP="009C54AE" w:rsidRDefault="001D7B54" w14:paraId="6B70D13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Pr="009C54AE" w:rsidR="0085747A" w:rsidTr="0071620A" w14:paraId="6546695C" w14:textId="77777777">
        <w:tc>
          <w:tcPr>
            <w:tcW w:w="1701" w:type="dxa"/>
            <w:vAlign w:val="center"/>
          </w:tcPr>
          <w:p w:rsidRPr="009C54AE" w:rsidR="0085747A" w:rsidP="009C54AE" w:rsidRDefault="0085747A" w14:paraId="621700F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544B2D" w:rsidRDefault="0085747A" w14:paraId="278E248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131D475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005E6E85" w14:paraId="1730ED8F" w14:textId="77777777">
        <w:tc>
          <w:tcPr>
            <w:tcW w:w="1701" w:type="dxa"/>
          </w:tcPr>
          <w:p w:rsidRPr="009C54AE" w:rsidR="0085747A" w:rsidP="009C54AE" w:rsidRDefault="0085747A" w14:paraId="5944D4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9C54AE" w:rsidR="0085747A" w:rsidP="00544B2D" w:rsidRDefault="00374494" w14:paraId="40924F3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F81D8A" w:rsidR="00F81D8A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</w:tcPr>
          <w:p w:rsidRPr="009C54AE" w:rsidR="0085747A" w:rsidP="009C54AE" w:rsidRDefault="006207E3" w14:paraId="47F4D8E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9C54AE" w:rsidR="0085747A" w:rsidTr="005E6E85" w14:paraId="77BD0885" w14:textId="77777777">
        <w:tc>
          <w:tcPr>
            <w:tcW w:w="1701" w:type="dxa"/>
          </w:tcPr>
          <w:p w:rsidRPr="009C54AE" w:rsidR="0085747A" w:rsidP="009C54AE" w:rsidRDefault="0085747A" w14:paraId="4B1634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9C54AE" w:rsidR="0085747A" w:rsidP="00544B2D" w:rsidRDefault="00374494" w14:paraId="2DF4A2F8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6A31C1" w:rsidR="006A31C1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73" w:type="dxa"/>
          </w:tcPr>
          <w:p w:rsidRPr="009C54AE" w:rsidR="0085747A" w:rsidP="009C54AE" w:rsidRDefault="00F81D8A" w14:paraId="1D1CDF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85747A" w:rsidTr="005E6E85" w14:paraId="0CB2F21E" w14:textId="77777777">
        <w:tc>
          <w:tcPr>
            <w:tcW w:w="1701" w:type="dxa"/>
          </w:tcPr>
          <w:p w:rsidRPr="009C54AE" w:rsidR="0085747A" w:rsidP="009C54AE" w:rsidRDefault="0085747A" w14:paraId="29FCC40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D8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9C54AE" w:rsidR="0085747A" w:rsidP="00544B2D" w:rsidRDefault="00374494" w14:paraId="60F87DE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A67744" w:rsidR="00A67744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:rsidRPr="009C54AE" w:rsidR="0085747A" w:rsidP="009C54AE" w:rsidRDefault="00F81D8A" w14:paraId="380401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Pr="009C54AE" w:rsidR="00F81D8A" w:rsidTr="005E6E85" w14:paraId="7540F94E" w14:textId="77777777">
        <w:tc>
          <w:tcPr>
            <w:tcW w:w="1701" w:type="dxa"/>
          </w:tcPr>
          <w:p w:rsidRPr="009C54AE" w:rsidR="00F81D8A" w:rsidP="009C54AE" w:rsidRDefault="00F81D8A" w14:paraId="47FF28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Pr="009C54AE" w:rsidR="00F81D8A" w:rsidP="00544B2D" w:rsidRDefault="00374494" w14:paraId="22B3AC3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E55EE3" w:rsidR="00E55EE3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73" w:type="dxa"/>
          </w:tcPr>
          <w:p w:rsidRPr="009C54AE" w:rsidR="00F81D8A" w:rsidP="009C54AE" w:rsidRDefault="00F81D8A" w14:paraId="61E3A51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Pr="009C54AE" w:rsidR="00F81D8A" w:rsidTr="00B9587A" w14:paraId="143C2E5C" w14:textId="77777777">
        <w:trPr>
          <w:trHeight w:val="1499"/>
        </w:trPr>
        <w:tc>
          <w:tcPr>
            <w:tcW w:w="1701" w:type="dxa"/>
          </w:tcPr>
          <w:p w:rsidRPr="009C54AE" w:rsidR="00F81D8A" w:rsidP="009C54AE" w:rsidRDefault="00F81D8A" w14:paraId="58A92E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Pr="009C54AE" w:rsidR="00F81D8A" w:rsidP="00544B2D" w:rsidRDefault="00374494" w14:paraId="6D56C23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owy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Pr="00B9587A" w:rsidR="00B9587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:rsidRPr="009C54AE" w:rsidR="00F81D8A" w:rsidP="009C54AE" w:rsidRDefault="00F81D8A" w14:paraId="3464A5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Pr="009C54AE" w:rsidR="00F81D8A" w:rsidTr="005E6E85" w14:paraId="6092DAC6" w14:textId="77777777">
        <w:tc>
          <w:tcPr>
            <w:tcW w:w="1701" w:type="dxa"/>
          </w:tcPr>
          <w:p w:rsidRPr="009C54AE" w:rsidR="00F81D8A" w:rsidP="009C54AE" w:rsidRDefault="00F81D8A" w14:paraId="63CB4AC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Pr="009C54AE" w:rsidR="00F81D8A" w:rsidP="00544B2D" w:rsidRDefault="00374494" w14:paraId="090169F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owy </w:t>
            </w:r>
            <w:r w:rsidR="00670C73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Pr="00670C73" w:rsidR="00670C7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:rsidRPr="009C54AE" w:rsidR="00F81D8A" w:rsidP="009C54AE" w:rsidRDefault="00F81D8A" w14:paraId="164B449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Pr="009C54AE" w:rsidR="0085747A" w:rsidP="009C54AE" w:rsidRDefault="0085747A" w14:paraId="7CDFC52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2F9C5B1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9C54AE" w:rsidR="0085747A" w:rsidP="009C54AE" w:rsidRDefault="0085747A" w14:paraId="1C5F520E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0FDBAE9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9C54AE" w:rsidR="0085747A" w:rsidTr="4B3BB89F" w14:paraId="5320DAD7" w14:textId="77777777">
        <w:tc>
          <w:tcPr>
            <w:tcW w:w="9633" w:type="dxa"/>
            <w:tcMar/>
          </w:tcPr>
          <w:p w:rsidRPr="009C54AE" w:rsidR="0085747A" w:rsidP="4B3BB89F" w:rsidRDefault="0085747A" w14:paraId="79C69A78" w14:textId="77777777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bookmarkStart w:name="_Hlk90193193" w:id="1"/>
            <w:r w:rsidRPr="4B3BB89F" w:rsidR="0085747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309BC" w:rsidTr="4B3BB89F" w14:paraId="55E1F773" w14:textId="77777777">
        <w:tc>
          <w:tcPr>
            <w:tcW w:w="9633" w:type="dxa"/>
            <w:tcMar/>
          </w:tcPr>
          <w:p w:rsidRPr="009C54AE" w:rsidR="009309BC" w:rsidP="4B3BB89F" w:rsidRDefault="009309BC" w14:paraId="2E783DA7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543F6111">
              <w:rPr>
                <w:rFonts w:ascii="Corbel" w:hAnsi="Corbel"/>
                <w:sz w:val="24"/>
                <w:szCs w:val="24"/>
              </w:rPr>
              <w:t xml:space="preserve">Administracja publiczna jako szczególny rodzaj organizacji i instytucji. </w:t>
            </w:r>
          </w:p>
        </w:tc>
      </w:tr>
      <w:tr w:rsidRPr="009C54AE" w:rsidR="009309BC" w:rsidTr="4B3BB89F" w14:paraId="77074E4B" w14:textId="77777777">
        <w:tc>
          <w:tcPr>
            <w:tcW w:w="9633" w:type="dxa"/>
            <w:tcMar/>
          </w:tcPr>
          <w:p w:rsidRPr="009C54AE" w:rsidR="009309BC" w:rsidP="4B3BB89F" w:rsidRDefault="009309BC" w14:paraId="58DED111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543F6111">
              <w:rPr>
                <w:rFonts w:ascii="Corbel" w:hAnsi="Corbel"/>
                <w:sz w:val="24"/>
                <w:szCs w:val="24"/>
              </w:rPr>
              <w:t>Zadania administracji publicznej w państwie policyjnym i w państwie prawa. Rys historyczny.</w:t>
            </w:r>
          </w:p>
        </w:tc>
      </w:tr>
      <w:tr w:rsidRPr="009C54AE" w:rsidR="009309BC" w:rsidTr="4B3BB89F" w14:paraId="13869FFB" w14:textId="77777777">
        <w:tc>
          <w:tcPr>
            <w:tcW w:w="9633" w:type="dxa"/>
            <w:tcMar/>
          </w:tcPr>
          <w:p w:rsidRPr="00CB4504" w:rsidR="009309BC" w:rsidP="4B3BB89F" w:rsidRDefault="009309BC" w14:paraId="6E537A45" w14:textId="68273EC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543F6111">
              <w:rPr>
                <w:rFonts w:ascii="Corbel" w:hAnsi="Corbel"/>
                <w:sz w:val="24"/>
                <w:szCs w:val="24"/>
              </w:rPr>
              <w:t>Główne sfery dzia</w:t>
            </w:r>
            <w:r w:rsidRPr="4B3BB89F" w:rsidR="78191D1D">
              <w:rPr>
                <w:rFonts w:ascii="Corbel" w:hAnsi="Corbel"/>
                <w:sz w:val="24"/>
                <w:szCs w:val="24"/>
              </w:rPr>
              <w:t>łania administracji publicznej.</w:t>
            </w:r>
            <w:r w:rsidRPr="4B3BB89F" w:rsidR="543F6111">
              <w:rPr>
                <w:rFonts w:ascii="Corbel" w:hAnsi="Corbel"/>
                <w:sz w:val="24"/>
                <w:szCs w:val="24"/>
              </w:rPr>
              <w:t xml:space="preserve"> Organizacja administracji publicznej z </w:t>
            </w:r>
            <w:r>
              <w:br/>
            </w:r>
            <w:r w:rsidRPr="4B3BB89F" w:rsidR="0BF8C7F3">
              <w:rPr>
                <w:rFonts w:ascii="Corbel" w:hAnsi="Corbel"/>
                <w:sz w:val="24"/>
                <w:szCs w:val="24"/>
              </w:rPr>
              <w:t>punktu wid</w:t>
            </w:r>
            <w:r w:rsidRPr="4B3BB89F" w:rsidR="543F6111">
              <w:rPr>
                <w:rFonts w:ascii="Corbel" w:hAnsi="Corbel"/>
                <w:sz w:val="24"/>
                <w:szCs w:val="24"/>
              </w:rPr>
              <w:t>zenia jej zadań.</w:t>
            </w:r>
          </w:p>
        </w:tc>
      </w:tr>
      <w:tr w:rsidRPr="009C54AE" w:rsidR="00071A17" w:rsidTr="4B3BB89F" w14:paraId="4EE9FA7A" w14:textId="77777777">
        <w:tc>
          <w:tcPr>
            <w:tcW w:w="9633" w:type="dxa"/>
            <w:tcMar/>
          </w:tcPr>
          <w:p w:rsidRPr="006459FD" w:rsidR="00071A17" w:rsidP="4B3BB89F" w:rsidRDefault="00071A17" w14:paraId="2EB41DDA" w14:textId="64F8F3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2593D74D">
              <w:rPr>
                <w:rFonts w:ascii="Corbel" w:hAnsi="Corbel"/>
                <w:sz w:val="24"/>
                <w:szCs w:val="24"/>
              </w:rPr>
              <w:t>Poziomy zarządzania w administracji publicznej</w:t>
            </w:r>
            <w:r w:rsidRPr="4B3BB89F" w:rsidR="78191D1D">
              <w:rPr>
                <w:rFonts w:ascii="Corbel" w:hAnsi="Corbel"/>
                <w:sz w:val="24"/>
                <w:szCs w:val="24"/>
              </w:rPr>
              <w:t xml:space="preserve"> i</w:t>
            </w:r>
            <w:r w:rsidRPr="4B3BB89F" w:rsidR="2593D74D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 w:rsidR="78191D1D">
              <w:rPr>
                <w:rFonts w:ascii="Corbel" w:hAnsi="Corbel"/>
                <w:sz w:val="24"/>
                <w:szCs w:val="24"/>
              </w:rPr>
              <w:t>z</w:t>
            </w:r>
            <w:r w:rsidRPr="4B3BB89F" w:rsidR="78191D1D">
              <w:rPr>
                <w:rFonts w:ascii="Corbel" w:hAnsi="Corbel"/>
                <w:sz w:val="24"/>
                <w:szCs w:val="24"/>
              </w:rPr>
              <w:t>różnicowanie</w:t>
            </w:r>
            <w:r w:rsidRPr="4B3BB89F" w:rsidR="2593D74D">
              <w:rPr>
                <w:rFonts w:ascii="Corbel" w:hAnsi="Corbel"/>
                <w:sz w:val="24"/>
                <w:szCs w:val="24"/>
              </w:rPr>
              <w:t xml:space="preserve"> uprawnień decyzyjnych </w:t>
            </w:r>
            <w:r>
              <w:br/>
            </w:r>
            <w:r w:rsidRPr="4B3BB89F" w:rsidR="1F6DA0F4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 w:rsidR="78191D1D">
              <w:rPr>
                <w:rFonts w:ascii="Corbel" w:hAnsi="Corbel"/>
                <w:sz w:val="24"/>
                <w:szCs w:val="24"/>
              </w:rPr>
              <w:t>organów</w:t>
            </w:r>
            <w:r w:rsidRPr="4B3BB89F" w:rsidR="78191D1D">
              <w:rPr>
                <w:rFonts w:ascii="Corbel" w:hAnsi="Corbel"/>
                <w:sz w:val="24"/>
                <w:szCs w:val="24"/>
              </w:rPr>
              <w:t xml:space="preserve"> administracji</w:t>
            </w:r>
            <w:r w:rsidRPr="4B3BB89F" w:rsidR="2593D74D">
              <w:rPr>
                <w:rFonts w:ascii="Corbel" w:hAnsi="Corbel"/>
                <w:sz w:val="24"/>
                <w:szCs w:val="24"/>
              </w:rPr>
              <w:t xml:space="preserve"> publicznej.</w:t>
            </w:r>
          </w:p>
        </w:tc>
      </w:tr>
      <w:tr w:rsidRPr="009C54AE" w:rsidR="009309BC" w:rsidTr="4B3BB89F" w14:paraId="14B3DB34" w14:textId="77777777">
        <w:tc>
          <w:tcPr>
            <w:tcW w:w="9633" w:type="dxa"/>
            <w:tcMar/>
          </w:tcPr>
          <w:p w:rsidR="00BA3D7A" w:rsidP="4B3BB89F" w:rsidRDefault="009309BC" w14:paraId="013B02B3" w14:textId="5A144A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543F6111">
              <w:rPr>
                <w:rFonts w:ascii="Corbel" w:hAnsi="Corbel"/>
                <w:sz w:val="24"/>
                <w:szCs w:val="24"/>
              </w:rPr>
              <w:t>Struktury</w:t>
            </w:r>
            <w:r w:rsidRPr="4B3BB89F" w:rsidR="19D66A52">
              <w:rPr>
                <w:rFonts w:ascii="Corbel" w:hAnsi="Corbel"/>
                <w:sz w:val="24"/>
                <w:szCs w:val="24"/>
              </w:rPr>
              <w:t xml:space="preserve"> i organizacja</w:t>
            </w:r>
            <w:r w:rsidRPr="4B3BB89F" w:rsidR="543F6111">
              <w:rPr>
                <w:rFonts w:ascii="Corbel" w:hAnsi="Corbel"/>
                <w:sz w:val="24"/>
                <w:szCs w:val="24"/>
              </w:rPr>
              <w:t xml:space="preserve"> administracji w kontekście </w:t>
            </w:r>
            <w:r w:rsidRPr="4B3BB89F" w:rsidR="543F6111">
              <w:rPr>
                <w:rFonts w:ascii="Corbel" w:hAnsi="Corbel"/>
                <w:sz w:val="24"/>
                <w:szCs w:val="24"/>
              </w:rPr>
              <w:t>stosunków między</w:t>
            </w:r>
            <w:r w:rsidRPr="4B3BB89F" w:rsidR="543F6111">
              <w:rPr>
                <w:rFonts w:ascii="Corbel" w:hAnsi="Corbel"/>
                <w:sz w:val="24"/>
                <w:szCs w:val="24"/>
              </w:rPr>
              <w:t xml:space="preserve"> organami. </w:t>
            </w:r>
          </w:p>
          <w:p w:rsidR="009309BC" w:rsidP="4B3BB89F" w:rsidRDefault="009309BC" w14:paraId="4FE3417A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543F6111">
              <w:rPr>
                <w:rFonts w:ascii="Corbel" w:hAnsi="Corbel"/>
                <w:sz w:val="24"/>
                <w:szCs w:val="24"/>
              </w:rPr>
              <w:t xml:space="preserve">Centralizacja, </w:t>
            </w:r>
            <w:r w:rsidRPr="4B3BB89F" w:rsidR="78191D1D">
              <w:rPr>
                <w:rFonts w:ascii="Corbel" w:hAnsi="Corbel"/>
                <w:sz w:val="24"/>
                <w:szCs w:val="24"/>
              </w:rPr>
              <w:t>decentralizacja</w:t>
            </w:r>
            <w:r w:rsidRPr="4B3BB89F" w:rsidR="543F6111">
              <w:rPr>
                <w:rFonts w:ascii="Corbel" w:hAnsi="Corbel"/>
                <w:sz w:val="24"/>
                <w:szCs w:val="24"/>
              </w:rPr>
              <w:t>, dekoncentracja, hierarchiczne podporządkowanie.</w:t>
            </w:r>
          </w:p>
          <w:p w:rsidRPr="00CB4504" w:rsidR="009F72BC" w:rsidP="4B3BB89F" w:rsidRDefault="009F72BC" w14:paraId="5C53C4DB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22CD875B">
              <w:rPr>
                <w:rFonts w:ascii="Corbel" w:hAnsi="Corbel"/>
                <w:sz w:val="24"/>
                <w:szCs w:val="24"/>
              </w:rPr>
              <w:t xml:space="preserve">Administracja </w:t>
            </w:r>
            <w:r w:rsidRPr="4B3BB89F" w:rsidR="22CD875B">
              <w:rPr>
                <w:rFonts w:ascii="Corbel" w:hAnsi="Corbel"/>
                <w:sz w:val="24"/>
                <w:szCs w:val="24"/>
              </w:rPr>
              <w:t>multicentryczna</w:t>
            </w:r>
            <w:r w:rsidRPr="4B3BB89F" w:rsidR="22CD875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9309BC" w:rsidTr="4B3BB89F" w14:paraId="6EB01815" w14:textId="77777777">
        <w:tc>
          <w:tcPr>
            <w:tcW w:w="9633" w:type="dxa"/>
            <w:tcMar/>
          </w:tcPr>
          <w:p w:rsidRPr="00CB4504" w:rsidR="009309BC" w:rsidP="4B3BB89F" w:rsidRDefault="009309BC" w14:paraId="52ED24F8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543F6111">
              <w:rPr>
                <w:rFonts w:ascii="Corbel" w:hAnsi="Corbel"/>
                <w:sz w:val="24"/>
                <w:szCs w:val="24"/>
              </w:rPr>
              <w:t xml:space="preserve">Organizacja i zadania naczelnych i centralnych organów administracji rządowej. </w:t>
            </w:r>
          </w:p>
        </w:tc>
      </w:tr>
      <w:tr w:rsidRPr="009C54AE" w:rsidR="009309BC" w:rsidTr="4B3BB89F" w14:paraId="22A09E4F" w14:textId="77777777">
        <w:tc>
          <w:tcPr>
            <w:tcW w:w="9633" w:type="dxa"/>
            <w:tcMar/>
          </w:tcPr>
          <w:p w:rsidRPr="00AE4648" w:rsidR="0098561E" w:rsidP="4B3BB89F" w:rsidRDefault="009309BC" w14:paraId="7498BD3C" w14:textId="1FF2BA7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543F6111">
              <w:rPr>
                <w:rFonts w:ascii="Corbel" w:hAnsi="Corbel"/>
                <w:sz w:val="24"/>
                <w:szCs w:val="24"/>
              </w:rPr>
              <w:t xml:space="preserve">Rola, miejsce i zadania wojewody jako terenowego organu </w:t>
            </w:r>
            <w:r w:rsidRPr="4B3BB89F" w:rsidR="543F6111">
              <w:rPr>
                <w:rFonts w:ascii="Corbel" w:hAnsi="Corbel"/>
                <w:sz w:val="24"/>
                <w:szCs w:val="24"/>
              </w:rPr>
              <w:t>administracji rządowej</w:t>
            </w:r>
            <w:r w:rsidRPr="4B3BB89F" w:rsidR="543F6111">
              <w:rPr>
                <w:rFonts w:ascii="Corbel" w:hAnsi="Corbel"/>
                <w:sz w:val="24"/>
                <w:szCs w:val="24"/>
              </w:rPr>
              <w:t xml:space="preserve"> w terenie. </w:t>
            </w:r>
          </w:p>
        </w:tc>
      </w:tr>
      <w:tr w:rsidRPr="009C54AE" w:rsidR="009309BC" w:rsidTr="4B3BB89F" w14:paraId="1A7A90F9" w14:textId="77777777">
        <w:tc>
          <w:tcPr>
            <w:tcW w:w="9633" w:type="dxa"/>
            <w:tcMar/>
          </w:tcPr>
          <w:p w:rsidR="009309BC" w:rsidP="4B3BB89F" w:rsidRDefault="00AE4648" w14:paraId="06E60BC1" w14:textId="4683E6F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3142AFA8">
              <w:rPr>
                <w:rFonts w:ascii="Corbel" w:hAnsi="Corbel"/>
                <w:sz w:val="24"/>
                <w:szCs w:val="24"/>
              </w:rPr>
              <w:t xml:space="preserve">Organizacja i zadania terenowych organów administracji rządowej zespolonej oraz </w:t>
            </w:r>
            <w:r w:rsidRPr="4B3BB89F" w:rsidR="3142AFA8">
              <w:rPr>
                <w:rFonts w:ascii="Corbel" w:hAnsi="Corbel"/>
                <w:sz w:val="24"/>
                <w:szCs w:val="24"/>
              </w:rPr>
              <w:t xml:space="preserve">innych  </w:t>
            </w:r>
            <w:r w:rsidRPr="4B3BB89F" w:rsidR="3142AFA8">
              <w:rPr>
                <w:rFonts w:ascii="Corbel" w:hAnsi="Corbel"/>
                <w:sz w:val="24"/>
                <w:szCs w:val="24"/>
              </w:rPr>
              <w:t xml:space="preserve">  organów terenowych administracji rządowej.</w:t>
            </w:r>
          </w:p>
          <w:p w:rsidRPr="00AE4648" w:rsidR="00AE4648" w:rsidP="4B3BB89F" w:rsidRDefault="00AE4648" w14:paraId="425D906E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3142AFA8">
              <w:rPr>
                <w:rFonts w:ascii="Corbel" w:hAnsi="Corbel"/>
                <w:sz w:val="24"/>
                <w:szCs w:val="24"/>
              </w:rPr>
              <w:t>Organizacja i zadania terenowych organów administracji rządowej niezespolonej.</w:t>
            </w:r>
          </w:p>
        </w:tc>
      </w:tr>
      <w:tr w:rsidRPr="009C54AE" w:rsidR="009309BC" w:rsidTr="4B3BB89F" w14:paraId="2105163B" w14:textId="77777777">
        <w:tc>
          <w:tcPr>
            <w:tcW w:w="9633" w:type="dxa"/>
            <w:tcMar/>
          </w:tcPr>
          <w:p w:rsidRPr="00CB4504" w:rsidR="009309BC" w:rsidP="4B3BB89F" w:rsidRDefault="00AE4648" w14:paraId="6B185F18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3142AFA8">
              <w:rPr>
                <w:rFonts w:ascii="Corbel" w:hAnsi="Corbel"/>
                <w:sz w:val="24"/>
                <w:szCs w:val="24"/>
              </w:rPr>
              <w:t>Organizacja i zadania organów administracji samorządowej</w:t>
            </w:r>
            <w:r w:rsidRPr="4B3BB89F" w:rsidR="249EFA1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CE3F55" w:rsidTr="4B3BB89F" w14:paraId="0039C1B2" w14:textId="77777777">
        <w:tc>
          <w:tcPr>
            <w:tcW w:w="9633" w:type="dxa"/>
            <w:tcMar/>
          </w:tcPr>
          <w:p w:rsidR="00C1487B" w:rsidP="4B3BB89F" w:rsidRDefault="00CE3F55" w14:paraId="5B32884F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7947DEED">
              <w:rPr>
                <w:rFonts w:ascii="Corbel" w:hAnsi="Corbel"/>
                <w:sz w:val="24"/>
                <w:szCs w:val="24"/>
              </w:rPr>
              <w:t>Instrumenty i mechanizmy współ</w:t>
            </w:r>
            <w:r w:rsidRPr="4B3BB89F" w:rsidR="57EDDC41">
              <w:rPr>
                <w:rFonts w:ascii="Corbel" w:hAnsi="Corbel"/>
                <w:sz w:val="24"/>
                <w:szCs w:val="24"/>
              </w:rPr>
              <w:t>działania</w:t>
            </w:r>
            <w:r w:rsidRPr="4B3BB89F" w:rsidR="7947DEED">
              <w:rPr>
                <w:rFonts w:ascii="Corbel" w:hAnsi="Corbel"/>
                <w:sz w:val="24"/>
                <w:szCs w:val="24"/>
              </w:rPr>
              <w:t xml:space="preserve"> przy wykonywaniu zadań</w:t>
            </w:r>
            <w:r w:rsidRPr="4B3BB89F" w:rsidR="6A3AB784">
              <w:rPr>
                <w:rFonts w:ascii="Corbel" w:hAnsi="Corbel"/>
                <w:sz w:val="24"/>
                <w:szCs w:val="24"/>
              </w:rPr>
              <w:t>.</w:t>
            </w:r>
          </w:p>
          <w:p w:rsidRPr="00CB4504" w:rsidR="00CE3F55" w:rsidP="4B3BB89F" w:rsidRDefault="00CE3F55" w14:paraId="3CA4255A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7947DEED">
              <w:rPr>
                <w:rFonts w:ascii="Corbel" w:hAnsi="Corbel"/>
                <w:sz w:val="24"/>
                <w:szCs w:val="24"/>
              </w:rPr>
              <w:t>(</w:t>
            </w:r>
            <w:r w:rsidRPr="4B3BB89F" w:rsidR="6A3AB784">
              <w:rPr>
                <w:rFonts w:ascii="Corbel" w:hAnsi="Corbel"/>
                <w:sz w:val="24"/>
                <w:szCs w:val="24"/>
              </w:rPr>
              <w:t>kooperacja</w:t>
            </w:r>
            <w:r w:rsidRPr="4B3BB89F" w:rsidR="7947DEED">
              <w:rPr>
                <w:rFonts w:ascii="Corbel" w:hAnsi="Corbel"/>
                <w:sz w:val="24"/>
                <w:szCs w:val="24"/>
              </w:rPr>
              <w:t xml:space="preserve"> rządu i </w:t>
            </w:r>
            <w:r w:rsidRPr="4B3BB89F" w:rsidR="6A3AB784">
              <w:rPr>
                <w:rFonts w:ascii="Corbel" w:hAnsi="Corbel"/>
                <w:sz w:val="24"/>
                <w:szCs w:val="24"/>
              </w:rPr>
              <w:t>samorządu</w:t>
            </w:r>
            <w:r w:rsidRPr="4B3BB89F" w:rsidR="7947DEED">
              <w:rPr>
                <w:rFonts w:ascii="Corbel" w:hAnsi="Corbel"/>
                <w:sz w:val="24"/>
                <w:szCs w:val="24"/>
              </w:rPr>
              <w:t xml:space="preserve">, </w:t>
            </w:r>
            <w:r w:rsidRPr="4B3BB89F" w:rsidR="6A3AB784">
              <w:rPr>
                <w:rFonts w:ascii="Corbel" w:hAnsi="Corbel"/>
                <w:sz w:val="24"/>
                <w:szCs w:val="24"/>
              </w:rPr>
              <w:t>współpraca między samorządami).</w:t>
            </w:r>
          </w:p>
        </w:tc>
      </w:tr>
      <w:tr w:rsidRPr="009C54AE" w:rsidR="00657B68" w:rsidTr="4B3BB89F" w14:paraId="198E9CF0" w14:textId="77777777">
        <w:tc>
          <w:tcPr>
            <w:tcW w:w="9633" w:type="dxa"/>
            <w:tcMar/>
          </w:tcPr>
          <w:p w:rsidRPr="00657B68" w:rsidR="00657B68" w:rsidP="4B3BB89F" w:rsidRDefault="00657B68" w14:paraId="42C86E87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6A1F1258">
              <w:rPr>
                <w:rFonts w:ascii="Corbel" w:hAnsi="Corbel"/>
                <w:sz w:val="24"/>
                <w:szCs w:val="24"/>
              </w:rPr>
              <w:t>Instrumenty zarządzania strategicznego w administracji publicznej (strategie rozwoju,</w:t>
            </w:r>
          </w:p>
          <w:p w:rsidR="00657B68" w:rsidP="4B3BB89F" w:rsidRDefault="00657B68" w14:paraId="1E4518F9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6A1F1258">
              <w:rPr>
                <w:rFonts w:ascii="Corbel" w:hAnsi="Corbel"/>
                <w:sz w:val="24"/>
                <w:szCs w:val="24"/>
              </w:rPr>
              <w:t>zarządzanie jakością, budżetowanie zadaniowe i wieloletnie planowanie inwestycyjne itp.).</w:t>
            </w:r>
          </w:p>
          <w:p w:rsidRPr="00077FD4" w:rsidR="00EF1666" w:rsidP="4B3BB89F" w:rsidRDefault="00EF1666" w14:paraId="5BDBC7D8" w14:textId="77777777" w14:noSpellErr="1">
            <w:pPr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47CDB2B1">
              <w:rPr>
                <w:rFonts w:ascii="Corbel" w:hAnsi="Corbel"/>
                <w:sz w:val="24"/>
                <w:szCs w:val="24"/>
              </w:rPr>
              <w:t xml:space="preserve"> Administracja zorientowana na wyniki</w:t>
            </w:r>
            <w:r w:rsidRPr="4B3BB89F" w:rsidR="4224B6B2">
              <w:rPr>
                <w:rFonts w:ascii="Corbel" w:hAnsi="Corbel"/>
                <w:sz w:val="24"/>
                <w:szCs w:val="24"/>
              </w:rPr>
              <w:t>, zarządzanie przez rezultaty, kontrola zarządcza.</w:t>
            </w:r>
          </w:p>
        </w:tc>
      </w:tr>
      <w:tr w:rsidRPr="009C54AE" w:rsidR="007D107B" w:rsidTr="4B3BB89F" w14:paraId="72AD6F81" w14:textId="77777777">
        <w:tc>
          <w:tcPr>
            <w:tcW w:w="9633" w:type="dxa"/>
            <w:tcMar/>
          </w:tcPr>
          <w:p w:rsidRPr="00CB4504" w:rsidR="007D107B" w:rsidP="4B3BB89F" w:rsidRDefault="00190B7C" w14:paraId="0F275325" w14:textId="12A7D54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759420ED">
              <w:rPr>
                <w:rFonts w:ascii="Corbel" w:hAnsi="Corbel"/>
                <w:sz w:val="24"/>
                <w:szCs w:val="24"/>
              </w:rPr>
              <w:t xml:space="preserve">Wykonywanie zadań </w:t>
            </w:r>
            <w:r w:rsidRPr="4B3BB89F" w:rsidR="759420ED">
              <w:rPr>
                <w:rFonts w:ascii="Corbel" w:hAnsi="Corbel"/>
                <w:sz w:val="24"/>
                <w:szCs w:val="24"/>
              </w:rPr>
              <w:t>administracji a</w:t>
            </w:r>
            <w:r w:rsidRPr="4B3BB89F" w:rsidR="759420ED">
              <w:rPr>
                <w:rFonts w:ascii="Corbel" w:hAnsi="Corbel"/>
                <w:sz w:val="24"/>
                <w:szCs w:val="24"/>
              </w:rPr>
              <w:t xml:space="preserve"> mechanizmy rynkowe.</w:t>
            </w:r>
          </w:p>
        </w:tc>
      </w:tr>
      <w:tr w:rsidRPr="009C54AE" w:rsidR="007D107B" w:rsidTr="4B3BB89F" w14:paraId="28C2038B" w14:textId="77777777">
        <w:tc>
          <w:tcPr>
            <w:tcW w:w="9633" w:type="dxa"/>
            <w:tcMar/>
          </w:tcPr>
          <w:p w:rsidRPr="00CB4504" w:rsidR="007D107B" w:rsidP="4B3BB89F" w:rsidRDefault="007D107B" w14:paraId="029BA97E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42863EDB">
              <w:rPr>
                <w:rFonts w:ascii="Corbel" w:hAnsi="Corbel"/>
                <w:sz w:val="24"/>
                <w:szCs w:val="24"/>
              </w:rPr>
              <w:t>Rola organizacji pozarządowych w wykonywaniu zadań administracji publicznej.</w:t>
            </w:r>
          </w:p>
        </w:tc>
      </w:tr>
      <w:tr w:rsidRPr="009C54AE" w:rsidR="007D107B" w:rsidTr="4B3BB89F" w14:paraId="6BBEAA91" w14:textId="77777777">
        <w:tc>
          <w:tcPr>
            <w:tcW w:w="9633" w:type="dxa"/>
            <w:tcMar/>
          </w:tcPr>
          <w:p w:rsidRPr="00B6714B" w:rsidR="007D107B" w:rsidP="4B3BB89F" w:rsidRDefault="0082095E" w14:paraId="360EAAE4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06E6EE8">
              <w:rPr>
                <w:rFonts w:ascii="Corbel" w:hAnsi="Corbel"/>
                <w:sz w:val="24"/>
                <w:szCs w:val="24"/>
              </w:rPr>
              <w:t>Sposoby</w:t>
            </w:r>
            <w:r w:rsidRPr="4B3BB89F" w:rsidR="181FD5A4">
              <w:rPr>
                <w:rFonts w:ascii="Corbel" w:hAnsi="Corbel"/>
                <w:sz w:val="24"/>
                <w:szCs w:val="24"/>
              </w:rPr>
              <w:t xml:space="preserve"> monitorowania wykonywania zadań (kontrola</w:t>
            </w:r>
            <w:r w:rsidRPr="4B3BB89F" w:rsidR="78B07F12">
              <w:rPr>
                <w:rFonts w:ascii="Corbel" w:hAnsi="Corbel"/>
                <w:sz w:val="24"/>
                <w:szCs w:val="24"/>
              </w:rPr>
              <w:t>, audyt, kontrola jako</w:t>
            </w:r>
            <w:r w:rsidRPr="4B3BB89F" w:rsidR="4BE770E4">
              <w:rPr>
                <w:rFonts w:ascii="Corbel" w:hAnsi="Corbel"/>
                <w:sz w:val="24"/>
                <w:szCs w:val="24"/>
              </w:rPr>
              <w:t>ś</w:t>
            </w:r>
            <w:r w:rsidRPr="4B3BB89F" w:rsidR="78B07F12">
              <w:rPr>
                <w:rFonts w:ascii="Corbel" w:hAnsi="Corbel"/>
                <w:sz w:val="24"/>
                <w:szCs w:val="24"/>
              </w:rPr>
              <w:t>ci</w:t>
            </w:r>
            <w:r w:rsidRPr="4B3BB89F" w:rsidR="4224B6B2">
              <w:rPr>
                <w:rFonts w:ascii="Corbel" w:hAnsi="Corbel"/>
                <w:sz w:val="24"/>
                <w:szCs w:val="24"/>
              </w:rPr>
              <w:t>)</w:t>
            </w:r>
            <w:r w:rsidRPr="4B3BB89F" w:rsidR="57EDDC4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B93DC0" w:rsidTr="4B3BB89F" w14:paraId="4EBAAB36" w14:textId="77777777">
        <w:tc>
          <w:tcPr>
            <w:tcW w:w="9633" w:type="dxa"/>
            <w:tcMar/>
          </w:tcPr>
          <w:p w:rsidR="00B93DC0" w:rsidP="4B3BB89F" w:rsidRDefault="00B93DC0" w14:paraId="0CA2704B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2DD24C26">
              <w:rPr>
                <w:rFonts w:ascii="Corbel" w:hAnsi="Corbel"/>
                <w:sz w:val="24"/>
                <w:szCs w:val="24"/>
              </w:rPr>
              <w:t>Organizacja adm</w:t>
            </w:r>
            <w:r w:rsidRPr="4B3BB89F" w:rsidR="356F40EB">
              <w:rPr>
                <w:rFonts w:ascii="Corbel" w:hAnsi="Corbel"/>
                <w:sz w:val="24"/>
                <w:szCs w:val="24"/>
              </w:rPr>
              <w:t>inistracji z punktu widzenia jej zasobów kadrowych.</w:t>
            </w:r>
          </w:p>
        </w:tc>
      </w:tr>
      <w:bookmarkEnd w:id="1"/>
    </w:tbl>
    <w:p w:rsidRPr="009C54AE" w:rsidR="0085747A" w:rsidP="009C54AE" w:rsidRDefault="0085747A" w14:paraId="6A4718C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9C54AE" w:rsidRDefault="0085747A" w14:paraId="448E3BD2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0D7D49" w:rsidP="000D7D49" w:rsidRDefault="000D7D49" w14:paraId="1F99C39A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3"/>
      </w:tblGrid>
      <w:tr w:rsidRPr="009C54AE" w:rsidR="000D7D49" w:rsidTr="4B3BB89F" w14:paraId="1CD5332E" w14:textId="77777777">
        <w:tc>
          <w:tcPr>
            <w:tcW w:w="9633" w:type="dxa"/>
            <w:tcMar/>
          </w:tcPr>
          <w:p w:rsidRPr="009C54AE" w:rsidR="000D7D49" w:rsidP="4B3BB89F" w:rsidRDefault="000D7D49" w14:paraId="68F1BC64" w14:textId="77777777" w14:noSpellErr="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0D7D49" w:rsidTr="4B3BB89F" w14:paraId="70EB04D0" w14:textId="77777777">
        <w:tc>
          <w:tcPr>
            <w:tcW w:w="9633" w:type="dxa"/>
            <w:tcMar/>
          </w:tcPr>
          <w:p w:rsidRPr="009C54AE" w:rsidR="000D7D49" w:rsidP="4B3BB89F" w:rsidRDefault="000D7D49" w14:paraId="3A191FF0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Administracja publiczna jako szczególny rodzaj organizacji i instytucji. </w:t>
            </w:r>
          </w:p>
        </w:tc>
      </w:tr>
      <w:tr w:rsidRPr="009C54AE" w:rsidR="000D7D49" w:rsidTr="4B3BB89F" w14:paraId="2E9379A4" w14:textId="77777777">
        <w:tc>
          <w:tcPr>
            <w:tcW w:w="9633" w:type="dxa"/>
            <w:tcMar/>
          </w:tcPr>
          <w:p w:rsidRPr="009C54AE" w:rsidR="000D7D49" w:rsidP="4B3BB89F" w:rsidRDefault="000D7D49" w14:paraId="03249C79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Zadania administracji publicznej w państwie policyjnym i w państwie prawa. Rys historyczny.</w:t>
            </w:r>
          </w:p>
        </w:tc>
      </w:tr>
      <w:tr w:rsidRPr="009C54AE" w:rsidR="000D7D49" w:rsidTr="4B3BB89F" w14:paraId="3E6A3267" w14:textId="77777777">
        <w:tc>
          <w:tcPr>
            <w:tcW w:w="9633" w:type="dxa"/>
            <w:tcMar/>
          </w:tcPr>
          <w:p w:rsidRPr="00CB4504" w:rsidR="000D7D49" w:rsidP="4B3BB89F" w:rsidRDefault="000D7D49" w14:paraId="6AAE5E72" w14:textId="1D4C293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Główne sfery działania administracji publicznej.  Organizacja administracji publicznej z </w:t>
            </w:r>
            <w:r>
              <w:br/>
            </w:r>
            <w:r w:rsidRPr="4B3BB89F" w:rsidR="1CCE3ADE">
              <w:rPr>
                <w:rFonts w:ascii="Corbel" w:hAnsi="Corbel"/>
                <w:sz w:val="24"/>
                <w:szCs w:val="24"/>
              </w:rPr>
              <w:t>punktu wid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>zenia jej zadań.</w:t>
            </w:r>
          </w:p>
        </w:tc>
      </w:tr>
      <w:tr w:rsidRPr="009C54AE" w:rsidR="000D7D49" w:rsidTr="4B3BB89F" w14:paraId="5A4E2160" w14:textId="77777777">
        <w:tc>
          <w:tcPr>
            <w:tcW w:w="9633" w:type="dxa"/>
            <w:tcMar/>
          </w:tcPr>
          <w:p w:rsidRPr="006459FD" w:rsidR="000D7D49" w:rsidP="4B3BB89F" w:rsidRDefault="000D7D49" w14:paraId="0B1C5DFB" w14:textId="27A5DB8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Poziomy zarządzania w administracji publicznej i</w:t>
            </w:r>
            <w:r w:rsidRPr="4B3BB89F" w:rsidR="3FDACE50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zróżnicowanie uprawnień decyzyjnych </w:t>
            </w:r>
            <w:r>
              <w:br/>
            </w:r>
            <w:r w:rsidRPr="4B3BB89F" w:rsidR="1CCE3ADE">
              <w:rPr>
                <w:rFonts w:ascii="Corbel" w:hAnsi="Corbel"/>
                <w:sz w:val="24"/>
                <w:szCs w:val="24"/>
              </w:rPr>
              <w:t>organów</w:t>
            </w:r>
            <w:r w:rsidRPr="4B3BB89F" w:rsidR="31EEE300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>administracji publicznej.</w:t>
            </w:r>
          </w:p>
        </w:tc>
      </w:tr>
      <w:tr w:rsidRPr="009C54AE" w:rsidR="000D7D49" w:rsidTr="4B3BB89F" w14:paraId="52C0FEAE" w14:textId="77777777">
        <w:tc>
          <w:tcPr>
            <w:tcW w:w="9633" w:type="dxa"/>
            <w:tcMar/>
          </w:tcPr>
          <w:p w:rsidR="000D7D49" w:rsidP="4B3BB89F" w:rsidRDefault="000D7D49" w14:paraId="02634CC0" w14:textId="28DC8BC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Struktury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 i organizacja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 administracji w kontekście 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>stosunków między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 organami. </w:t>
            </w:r>
          </w:p>
          <w:p w:rsidR="000D7D49" w:rsidP="4B3BB89F" w:rsidRDefault="000D7D49" w14:paraId="3684124E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Centralizacja, 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>decenntralizacja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>, dekoncentracja, hierarchiczne podporządkowanie.</w:t>
            </w:r>
          </w:p>
          <w:p w:rsidRPr="00CB4504" w:rsidR="000D7D49" w:rsidP="4B3BB89F" w:rsidRDefault="000D7D49" w14:paraId="03BF08CB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Administracja 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>multicentryczna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Pr="009C54AE" w:rsidR="000D7D49" w:rsidTr="4B3BB89F" w14:paraId="36E42618" w14:textId="77777777">
        <w:tc>
          <w:tcPr>
            <w:tcW w:w="9633" w:type="dxa"/>
            <w:tcMar/>
          </w:tcPr>
          <w:p w:rsidRPr="00CB4504" w:rsidR="000D7D49" w:rsidP="4B3BB89F" w:rsidRDefault="000D7D49" w14:paraId="50F7361F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Organizacja i zadania naczelnych i centralnych organów administracji rządowej. </w:t>
            </w:r>
          </w:p>
        </w:tc>
      </w:tr>
      <w:tr w:rsidRPr="009C54AE" w:rsidR="000D7D49" w:rsidTr="4B3BB89F" w14:paraId="41D33B2B" w14:textId="77777777">
        <w:tc>
          <w:tcPr>
            <w:tcW w:w="9633" w:type="dxa"/>
            <w:tcMar/>
          </w:tcPr>
          <w:p w:rsidRPr="00AE4648" w:rsidR="000D7D49" w:rsidP="4B3BB89F" w:rsidRDefault="000D7D49" w14:paraId="69963099" w14:textId="37369F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Rola, miejsce i zadania wojewody jako terenowego organu administracji</w:t>
            </w:r>
            <w:r w:rsidRPr="4B3BB89F" w:rsidR="2053245B">
              <w:rPr>
                <w:rFonts w:ascii="Corbel" w:hAnsi="Corbel"/>
                <w:sz w:val="24"/>
                <w:szCs w:val="24"/>
              </w:rPr>
              <w:t xml:space="preserve"> 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rządowej w terenie. </w:t>
            </w:r>
          </w:p>
        </w:tc>
      </w:tr>
      <w:tr w:rsidRPr="009C54AE" w:rsidR="000D7D49" w:rsidTr="4B3BB89F" w14:paraId="05855ADA" w14:textId="77777777">
        <w:tc>
          <w:tcPr>
            <w:tcW w:w="9633" w:type="dxa"/>
            <w:tcMar/>
          </w:tcPr>
          <w:p w:rsidR="000D7D49" w:rsidP="4B3BB89F" w:rsidRDefault="000D7D49" w14:paraId="5F91B570" w14:textId="073BA5D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Organizacja i zadania terenowych organów administracji rządowej zespolonej oraz innych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   organów terenowych administracji rządowej.</w:t>
            </w:r>
          </w:p>
          <w:p w:rsidRPr="00AE4648" w:rsidR="000D7D49" w:rsidP="4B3BB89F" w:rsidRDefault="000D7D49" w14:paraId="73EA7B33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Organizacja i zadania terenowych organów administracji rządowej niezespolonej.</w:t>
            </w:r>
          </w:p>
        </w:tc>
      </w:tr>
      <w:tr w:rsidRPr="009C54AE" w:rsidR="000D7D49" w:rsidTr="4B3BB89F" w14:paraId="2600650E" w14:textId="77777777">
        <w:tc>
          <w:tcPr>
            <w:tcW w:w="9633" w:type="dxa"/>
            <w:tcMar/>
          </w:tcPr>
          <w:p w:rsidRPr="00CB4504" w:rsidR="000D7D49" w:rsidP="4B3BB89F" w:rsidRDefault="000D7D49" w14:paraId="67FB1278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Organizacja i zadania organów administracji samorządowej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0D7D49" w:rsidTr="4B3BB89F" w14:paraId="32964FFA" w14:textId="77777777">
        <w:tc>
          <w:tcPr>
            <w:tcW w:w="9633" w:type="dxa"/>
            <w:tcMar/>
          </w:tcPr>
          <w:p w:rsidR="000D7D49" w:rsidP="4B3BB89F" w:rsidRDefault="000D7D49" w14:paraId="78318D4B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Instrumenty i mechanizmy współdziałania przy wykonywaniu zadań. </w:t>
            </w:r>
          </w:p>
          <w:p w:rsidRPr="00CB4504" w:rsidR="000D7D49" w:rsidP="4B3BB89F" w:rsidRDefault="000D7D49" w14:paraId="200673D4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(kooperacja rządu i samorządu, współpraca między samorządami).</w:t>
            </w:r>
          </w:p>
        </w:tc>
      </w:tr>
      <w:tr w:rsidRPr="009C54AE" w:rsidR="000D7D49" w:rsidTr="4B3BB89F" w14:paraId="1182EBBF" w14:textId="77777777">
        <w:tc>
          <w:tcPr>
            <w:tcW w:w="9633" w:type="dxa"/>
            <w:tcMar/>
          </w:tcPr>
          <w:p w:rsidRPr="00657B68" w:rsidR="000D7D49" w:rsidP="4B3BB89F" w:rsidRDefault="000D7D49" w14:paraId="4B86F9FE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Instrumenty zarządzania strategicznego w administracji publicznej (strategie rozwoju,</w:t>
            </w:r>
          </w:p>
          <w:p w:rsidR="000D7D49" w:rsidP="4B3BB89F" w:rsidRDefault="000D7D49" w14:paraId="14316CC1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zarządzanie jakością, budżetowanie zadaniowe i wieloletnie planowanie inwestycyjne itp.).</w:t>
            </w:r>
          </w:p>
          <w:p w:rsidRPr="00077FD4" w:rsidR="000D7D49" w:rsidP="4B3BB89F" w:rsidRDefault="000D7D49" w14:paraId="4725D5AB" w14:textId="77777777" w14:noSpellErr="1">
            <w:pPr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 Administracja zorientowana na wyniki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>, zarządzanie przez rezultaty, kontrola zarządcza.</w:t>
            </w:r>
          </w:p>
        </w:tc>
      </w:tr>
      <w:tr w:rsidRPr="009C54AE" w:rsidR="000D7D49" w:rsidTr="4B3BB89F" w14:paraId="5A60BD88" w14:textId="77777777">
        <w:tc>
          <w:tcPr>
            <w:tcW w:w="9633" w:type="dxa"/>
            <w:tcMar/>
          </w:tcPr>
          <w:p w:rsidRPr="00CB4504" w:rsidR="000D7D49" w:rsidP="4B3BB89F" w:rsidRDefault="000D7D49" w14:paraId="669AC411" w14:textId="54BF10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Wykonywanie zadań 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>administracji a</w:t>
            </w:r>
            <w:r w:rsidRPr="4B3BB89F" w:rsidR="1CCE3ADE">
              <w:rPr>
                <w:rFonts w:ascii="Corbel" w:hAnsi="Corbel"/>
                <w:sz w:val="24"/>
                <w:szCs w:val="24"/>
              </w:rPr>
              <w:t xml:space="preserve"> mechanizmy rynkowe.</w:t>
            </w:r>
          </w:p>
        </w:tc>
      </w:tr>
      <w:tr w:rsidRPr="009C54AE" w:rsidR="000D7D49" w:rsidTr="4B3BB89F" w14:paraId="48BE7E30" w14:textId="77777777">
        <w:tc>
          <w:tcPr>
            <w:tcW w:w="9633" w:type="dxa"/>
            <w:tcMar/>
          </w:tcPr>
          <w:p w:rsidRPr="00CB4504" w:rsidR="000D7D49" w:rsidP="4B3BB89F" w:rsidRDefault="000D7D49" w14:paraId="4C53DFD3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Rola organizacji pozarządowych w wykonywaniu zadań administracji publicznej.</w:t>
            </w:r>
          </w:p>
        </w:tc>
      </w:tr>
      <w:tr w:rsidRPr="009C54AE" w:rsidR="000D7D49" w:rsidTr="4B3BB89F" w14:paraId="2F786CDE" w14:textId="77777777">
        <w:tc>
          <w:tcPr>
            <w:tcW w:w="9633" w:type="dxa"/>
            <w:tcMar/>
          </w:tcPr>
          <w:p w:rsidRPr="00B6714B" w:rsidR="000D7D49" w:rsidP="4B3BB89F" w:rsidRDefault="000D7D49" w14:paraId="4EFBDDCA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Sposoby monitorowania wykonywania zadań (kontrola, audyt, kontrola jakości).</w:t>
            </w:r>
          </w:p>
        </w:tc>
      </w:tr>
      <w:tr w:rsidRPr="009C54AE" w:rsidR="000D7D49" w:rsidTr="4B3BB89F" w14:paraId="14E51BDA" w14:textId="77777777">
        <w:tc>
          <w:tcPr>
            <w:tcW w:w="9633" w:type="dxa"/>
            <w:tcMar/>
          </w:tcPr>
          <w:p w:rsidR="000D7D49" w:rsidP="4B3BB89F" w:rsidRDefault="000D7D49" w14:paraId="39F55C5D" w14:textId="77777777" w14:noSpellErr="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4B3BB89F" w:rsidR="1CCE3ADE">
              <w:rPr>
                <w:rFonts w:ascii="Corbel" w:hAnsi="Corbel"/>
                <w:sz w:val="24"/>
                <w:szCs w:val="24"/>
              </w:rPr>
              <w:t>Organizacja administracji z punktu widzenia jej zasobów kadrowych.</w:t>
            </w:r>
          </w:p>
        </w:tc>
      </w:tr>
    </w:tbl>
    <w:p w:rsidRPr="009C54AE" w:rsidR="0085747A" w:rsidP="009C54AE" w:rsidRDefault="0085747A" w14:paraId="346A3949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6A247D1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4E081FA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Pr="009C54AE" w:rsidR="0085747A" w:rsidP="009C54AE" w:rsidRDefault="0085747A" w14:paraId="03E70F6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AC46A3" w:rsidR="004C6787" w:rsidP="004C6787" w:rsidRDefault="004C6787" w14:paraId="52463250" w14:textId="77777777">
      <w:pPr>
        <w:pStyle w:val="Punktygwne"/>
        <w:spacing w:before="0"/>
        <w:rPr>
          <w:rFonts w:ascii="Corbel" w:hAnsi="Corbel"/>
          <w:b w:val="0"/>
          <w:smallCaps w:val="0"/>
          <w:sz w:val="20"/>
          <w:szCs w:val="20"/>
        </w:rPr>
      </w:pPr>
      <w:r w:rsidRPr="00AC46A3">
        <w:rPr>
          <w:rFonts w:ascii="Corbel" w:hAnsi="Corbel"/>
          <w:b w:val="0"/>
          <w:smallCaps w:val="0"/>
          <w:sz w:val="20"/>
          <w:szCs w:val="20"/>
        </w:rPr>
        <w:t xml:space="preserve">wykłady: wykład z prezentacją multimedialną, dyskusja, analiza przypadków, </w:t>
      </w:r>
    </w:p>
    <w:p w:rsidRPr="00AC46A3" w:rsidR="00E960BB" w:rsidP="00B14825" w:rsidRDefault="004C6787" w14:paraId="6A050FBC" w14:textId="77777777">
      <w:pPr>
        <w:pStyle w:val="Punktygwne"/>
        <w:rPr>
          <w:rFonts w:ascii="Corbel" w:hAnsi="Corbel"/>
          <w:b w:val="0"/>
          <w:smallCaps w:val="0"/>
          <w:sz w:val="20"/>
          <w:szCs w:val="20"/>
        </w:rPr>
      </w:pPr>
      <w:r w:rsidRPr="00AC46A3">
        <w:rPr>
          <w:rFonts w:ascii="Corbel" w:hAnsi="Corbel"/>
          <w:b w:val="0"/>
          <w:smallCaps w:val="0"/>
          <w:sz w:val="20"/>
          <w:szCs w:val="20"/>
        </w:rPr>
        <w:t>ćwiczenia: dyskusja, analiza przypadków, praca w grupie</w:t>
      </w:r>
      <w:r w:rsidRPr="00AC46A3" w:rsidR="00CB1C49">
        <w:rPr>
          <w:rFonts w:ascii="Corbel" w:hAnsi="Corbel"/>
          <w:b w:val="0"/>
          <w:smallCaps w:val="0"/>
          <w:sz w:val="20"/>
          <w:szCs w:val="20"/>
        </w:rPr>
        <w:t xml:space="preserve">, </w:t>
      </w:r>
      <w:r w:rsidRPr="00AC46A3" w:rsidR="007F4479">
        <w:rPr>
          <w:rFonts w:ascii="Corbel" w:hAnsi="Corbel"/>
          <w:b w:val="0"/>
          <w:smallCaps w:val="0"/>
          <w:sz w:val="20"/>
          <w:szCs w:val="20"/>
        </w:rPr>
        <w:t>prezentacja/referat.</w:t>
      </w:r>
    </w:p>
    <w:p w:rsidR="00E960BB" w:rsidP="009C54AE" w:rsidRDefault="00E960BB" w14:paraId="5F3995F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3F3BB39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</w:p>
    <w:p w:rsidRPr="009C54AE" w:rsidR="00923D7D" w:rsidP="009C54AE" w:rsidRDefault="00923D7D" w14:paraId="7065C04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A8D8F5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73C12E6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C05F44" w14:paraId="5A4AAE95" w14:textId="77777777">
        <w:tc>
          <w:tcPr>
            <w:tcW w:w="1985" w:type="dxa"/>
            <w:vAlign w:val="center"/>
          </w:tcPr>
          <w:p w:rsidRPr="009C54AE" w:rsidR="0085747A" w:rsidP="009C54AE" w:rsidRDefault="0071620A" w14:paraId="551E4D4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F974DA" w14:paraId="0686B20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786849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53E6EAF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CD108C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Pr="009C54AE" w:rsidR="0085747A" w:rsidTr="00C05F44" w14:paraId="41DFA574" w14:textId="77777777">
        <w:tc>
          <w:tcPr>
            <w:tcW w:w="1985" w:type="dxa"/>
          </w:tcPr>
          <w:p w:rsidRPr="009C54AE" w:rsidR="0085747A" w:rsidP="009C54AE" w:rsidRDefault="00B14825" w14:paraId="7E1860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 w:rsidR="0085747A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D20863" w:rsidR="0085747A" w:rsidP="009C54AE" w:rsidRDefault="00D20863" w14:paraId="0835F8F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26" w:type="dxa"/>
          </w:tcPr>
          <w:p w:rsidRPr="009C54AE" w:rsidR="0085747A" w:rsidP="009C54AE" w:rsidRDefault="001714DE" w14:paraId="199D47F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85747A" w:rsidTr="00C05F44" w14:paraId="6AA60240" w14:textId="77777777">
        <w:tc>
          <w:tcPr>
            <w:tcW w:w="1985" w:type="dxa"/>
          </w:tcPr>
          <w:p w:rsidRPr="009C54AE" w:rsidR="0085747A" w:rsidP="009C54AE" w:rsidRDefault="0085747A" w14:paraId="3BDB26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85747A" w:rsidP="009C54AE" w:rsidRDefault="007A3025" w14:paraId="6156B67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Pr="009C54AE" w:rsidR="0085747A" w:rsidP="009C54AE" w:rsidRDefault="001714DE" w14:paraId="56A3F2C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1714DE" w:rsidTr="00C05F44" w14:paraId="32C987EB" w14:textId="77777777">
        <w:tc>
          <w:tcPr>
            <w:tcW w:w="1985" w:type="dxa"/>
          </w:tcPr>
          <w:p w:rsidRPr="009C54AE" w:rsidR="001714DE" w:rsidP="009C54AE" w:rsidRDefault="00386931" w14:paraId="7DB14D6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1714DE" w:rsidP="009C54AE" w:rsidRDefault="000116DA" w14:paraId="15F367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1714DE" w:rsidP="009C54AE" w:rsidRDefault="000116DA" w14:paraId="35E1CE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="0038693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1714DE" w:rsidTr="00C05F44" w14:paraId="5A502E26" w14:textId="77777777">
        <w:tc>
          <w:tcPr>
            <w:tcW w:w="1985" w:type="dxa"/>
          </w:tcPr>
          <w:p w:rsidRPr="009C54AE" w:rsidR="001714DE" w:rsidP="009C54AE" w:rsidRDefault="00386931" w14:paraId="78700C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1714DE" w:rsidP="009C54AE" w:rsidRDefault="000116DA" w14:paraId="7D9B70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 w grupie</w:t>
            </w:r>
          </w:p>
        </w:tc>
        <w:tc>
          <w:tcPr>
            <w:tcW w:w="2126" w:type="dxa"/>
          </w:tcPr>
          <w:p w:rsidRPr="009C54AE" w:rsidR="001714DE" w:rsidP="009C54AE" w:rsidRDefault="000116DA" w14:paraId="4F35B4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386931" w:rsidTr="00C05F44" w14:paraId="089C255B" w14:textId="77777777">
        <w:tc>
          <w:tcPr>
            <w:tcW w:w="1985" w:type="dxa"/>
          </w:tcPr>
          <w:p w:rsidRPr="009C54AE" w:rsidR="00386931" w:rsidP="009C54AE" w:rsidRDefault="00386931" w14:paraId="5107452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386931" w:rsidP="009C54AE" w:rsidRDefault="00B148BA" w14:paraId="1EF542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Pr="009C54AE" w:rsidR="00386931" w:rsidP="009C54AE" w:rsidRDefault="00B148BA" w14:paraId="4206594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Pr="009C54AE" w:rsidR="00386931" w:rsidTr="00C05F44" w14:paraId="442B3A54" w14:textId="77777777">
        <w:tc>
          <w:tcPr>
            <w:tcW w:w="1985" w:type="dxa"/>
          </w:tcPr>
          <w:p w:rsidRPr="009C54AE" w:rsidR="00386931" w:rsidP="009C54AE" w:rsidRDefault="00386931" w14:paraId="6951D3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386931" w:rsidP="009C54AE" w:rsidRDefault="00B148BA" w14:paraId="03352F5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Pr="009C54AE" w:rsidR="00386931" w:rsidP="009C54AE" w:rsidRDefault="00B148BA" w14:paraId="2A66C89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714DE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1714DE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Pr="009C54AE" w:rsidR="00923D7D" w:rsidP="009C54AE" w:rsidRDefault="00923D7D" w14:paraId="49698CB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1475CE1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544B2D" w:rsidR="00923D7D" w:rsidP="009C54AE" w:rsidRDefault="00923D7D" w14:paraId="59C32A3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544B2D" w:rsidR="0085747A" w:rsidTr="4B3BB89F" w14:paraId="7A04F23A" w14:textId="77777777">
        <w:tc>
          <w:tcPr>
            <w:tcW w:w="9670" w:type="dxa"/>
            <w:tcMar/>
          </w:tcPr>
          <w:p w:rsidRPr="00544B2D" w:rsidR="0025575A" w:rsidP="0025575A" w:rsidRDefault="0025575A" w14:paraId="2F381B6F" w14:textId="77777777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544B2D">
              <w:rPr>
                <w:rFonts w:ascii="Corbel" w:hAnsi="Corbel"/>
                <w:b w:val="0"/>
                <w:smallCaps w:val="0"/>
                <w:szCs w:val="24"/>
              </w:rPr>
              <w:t>Wykład: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Pr="00544B2D" w:rsidR="0085747A" w:rsidP="4B3BB89F" w:rsidRDefault="0025575A" w14:paraId="168150C9" w14:textId="50740D34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B3BB89F" w:rsidR="51892B74">
              <w:rPr>
                <w:rFonts w:ascii="Corbel" w:hAnsi="Corbel"/>
                <w:b w:val="0"/>
                <w:bCs w:val="0"/>
                <w:caps w:val="0"/>
                <w:smallCaps w:val="0"/>
              </w:rPr>
              <w:t>Ćwiczenia: kolokwium zaliczeniowe (do uzyskania oceny pozytywnej wymagane jest osiągnięcie minimum 50% poprawnych odpowiedzi</w:t>
            </w:r>
            <w:r w:rsidRPr="4B3BB89F" w:rsidR="51892B74">
              <w:rPr>
                <w:rFonts w:ascii="Corbel" w:hAnsi="Corbel"/>
                <w:b w:val="0"/>
                <w:bCs w:val="0"/>
                <w:caps w:val="0"/>
                <w:smallCaps w:val="0"/>
              </w:rPr>
              <w:t>),</w:t>
            </w:r>
            <w:r w:rsidRPr="4B3BB89F" w:rsidR="51892B74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Pr="009C54AE" w:rsidR="0085747A" w:rsidP="009C54AE" w:rsidRDefault="0085747A" w14:paraId="2ACD98A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C6602A1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607FAA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4B3BB89F" w14:paraId="6554F715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1CC2FCD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7F6BCAE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B3BB89F" w14:paraId="63457A6A" w14:textId="77777777">
        <w:tc>
          <w:tcPr>
            <w:tcW w:w="4962" w:type="dxa"/>
            <w:tcMar/>
          </w:tcPr>
          <w:p w:rsidRPr="009C54AE" w:rsidR="0085747A" w:rsidP="009C54AE" w:rsidRDefault="00C61DC5" w14:paraId="0797CCC1" w14:textId="0ECDFB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B3BB89F" w:rsidR="00C61DC5">
              <w:rPr>
                <w:rFonts w:ascii="Corbel" w:hAnsi="Corbel"/>
                <w:sz w:val="24"/>
                <w:szCs w:val="24"/>
              </w:rPr>
              <w:t>G</w:t>
            </w:r>
            <w:r w:rsidRPr="4B3BB89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B3BB89F" w:rsidR="23E1EE30">
              <w:rPr>
                <w:rFonts w:ascii="Corbel" w:hAnsi="Corbel"/>
                <w:sz w:val="24"/>
                <w:szCs w:val="24"/>
              </w:rPr>
              <w:t>z </w:t>
            </w:r>
            <w:r w:rsidRPr="4B3BB89F" w:rsidR="64CC095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B3BB89F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9C54AE" w:rsidRDefault="00110896" w14:paraId="6596BFB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Pr="009C54AE" w:rsidR="00C61DC5" w:rsidTr="4B3BB89F" w14:paraId="0147C39A" w14:textId="77777777">
        <w:tc>
          <w:tcPr>
            <w:tcW w:w="4962" w:type="dxa"/>
            <w:tcMar/>
          </w:tcPr>
          <w:p w:rsidRPr="009C54AE" w:rsidR="00C61DC5" w:rsidP="009C54AE" w:rsidRDefault="00C61DC5" w14:paraId="7B76116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B8718B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9C54AE" w:rsidRDefault="00110896" w14:paraId="08CB7B5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2656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C61DC5" w:rsidTr="4B3BB89F" w14:paraId="2CCE6A0B" w14:textId="77777777">
        <w:tc>
          <w:tcPr>
            <w:tcW w:w="4962" w:type="dxa"/>
            <w:tcMar/>
          </w:tcPr>
          <w:p w:rsidRPr="009C54AE" w:rsidR="0071620A" w:rsidP="009C54AE" w:rsidRDefault="00C61DC5" w14:paraId="39279C4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3FA20AA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9C54AE" w:rsidRDefault="002D68E8" w14:paraId="467FB84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1089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85747A" w:rsidTr="4B3BB89F" w14:paraId="544C33C5" w14:textId="77777777">
        <w:tc>
          <w:tcPr>
            <w:tcW w:w="4962" w:type="dxa"/>
            <w:tcMar/>
          </w:tcPr>
          <w:p w:rsidRPr="009C54AE" w:rsidR="0085747A" w:rsidP="009C54AE" w:rsidRDefault="0085747A" w14:paraId="05C6FC7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9C54AE" w:rsidRDefault="00110896" w14:paraId="3DCF49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Pr="009C54AE" w:rsidR="0085747A" w:rsidTr="4B3BB89F" w14:paraId="14A2FEDC" w14:textId="77777777">
        <w:tc>
          <w:tcPr>
            <w:tcW w:w="4962" w:type="dxa"/>
            <w:tcMar/>
          </w:tcPr>
          <w:p w:rsidRPr="009C54AE" w:rsidR="0085747A" w:rsidP="009C54AE" w:rsidRDefault="0085747A" w14:paraId="0A6AE62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9C54AE" w:rsidRDefault="00481B30" w14:paraId="420D55D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Pr="009C54AE" w:rsidR="0085747A" w:rsidP="009C54AE" w:rsidRDefault="00923D7D" w14:paraId="4C180B0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4B3BB89F" w:rsidRDefault="003E1941" w14:paraId="516BBB7F" w14:textId="77777777" w14:noSpellErr="1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="4B3BB89F" w:rsidP="4B3BB89F" w:rsidRDefault="4B3BB89F" w14:paraId="6FA52FB1" w14:textId="6B83E02D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="4B3BB89F" w:rsidP="4B3BB89F" w:rsidRDefault="4B3BB89F" w14:paraId="418F0A78" w14:textId="57DA8505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</w:p>
    <w:p w:rsidRPr="009C54AE" w:rsidR="0085747A" w:rsidP="009C54AE" w:rsidRDefault="0071620A" w14:paraId="2D04DA9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2E41C7F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4B3BB89F" w14:paraId="2E033008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2CA0252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4B3BB89F" w:rsidRDefault="0085747A" w14:paraId="16BEBA71" w14:textId="48FB64B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B3BB89F" w:rsidR="6438BC7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9C54AE" w:rsidR="0085747A" w:rsidTr="4B3BB89F" w14:paraId="16A8EE13" w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4B5678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4B3BB89F" w:rsidRDefault="0085747A" w14:paraId="4F58A46E" w14:textId="31BE208B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B3BB89F" w:rsidR="247362E3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69C207C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53B10B9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</w:p>
    <w:p w:rsidRPr="009C54AE" w:rsidR="00675843" w:rsidP="009C54AE" w:rsidRDefault="00675843" w14:paraId="4A16D02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4B3BB89F" w14:paraId="6C7690A7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683C9E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936B6C" w:rsidR="008C507D" w:rsidP="4B3BB89F" w:rsidRDefault="008C507D" w14:paraId="7889D974" w14:textId="18C0CAD4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D.Sześciło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(red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)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</w:t>
            </w:r>
            <w:r w:rsidRPr="4B3BB89F" w:rsidR="1298A0A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4B3BB89F" w:rsidR="5A697B8E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Administracja</w:t>
            </w:r>
            <w:r w:rsidRPr="4B3BB89F" w:rsidR="5A697B8E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i zarządzanie publiczne. Nauka o współczesnej administracji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Stowarzyszenie Absolwentów Wydziału Prawa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i Administracji Uniwersytetu 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Warszawskiego,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Warszawa 2014</w:t>
            </w:r>
          </w:p>
          <w:p w:rsidR="008C507D" w:rsidP="4B3BB89F" w:rsidRDefault="008C507D" w14:paraId="5B683611" w14:textId="5125632F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J. Boć (red), </w:t>
            </w:r>
            <w:r w:rsidRPr="4B3BB89F" w:rsidR="5A697B8E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Nauka </w:t>
            </w:r>
            <w:r w:rsidRPr="4B3BB89F" w:rsidR="5A697B8E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administracji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Kolonia</w:t>
            </w:r>
            <w:r w:rsidRPr="4B3BB89F" w:rsidR="5A697B8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Limited, Wrocław 2013</w:t>
            </w:r>
          </w:p>
          <w:p w:rsidRPr="00CB4504" w:rsidR="00114015" w:rsidP="4B3BB89F" w:rsidRDefault="00114015" w14:paraId="47EF1EFD" w14:textId="112326A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B3BB89F" w:rsidR="62D2388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Z. Dobrowolski</w:t>
            </w:r>
            <w:r w:rsidRPr="4B3BB89F" w:rsidR="62D23885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, </w:t>
            </w:r>
            <w:r w:rsidRPr="4B3BB89F" w:rsidR="1C832FC6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Administracja publiczna w Polsce. Zarządzanie. Zarys problematyki</w:t>
            </w:r>
            <w:r w:rsidRPr="4B3BB89F" w:rsidR="1C832FC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</w:t>
            </w:r>
            <w:r w:rsidRPr="4B3BB89F" w:rsidR="4A83A1CB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4B3BB89F" w:rsidR="1522348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Instytut Spraw Publicznych </w:t>
            </w:r>
            <w:r w:rsidRPr="4B3BB89F" w:rsidR="15223482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UJ, </w:t>
            </w:r>
            <w:r w:rsidRPr="4B3BB89F" w:rsidR="1C832FC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Kraków</w:t>
            </w:r>
            <w:r w:rsidRPr="4B3BB89F" w:rsidR="1C832FC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2011</w:t>
            </w:r>
          </w:p>
          <w:p w:rsidRPr="009C54AE" w:rsidR="00C14C4F" w:rsidP="009C54AE" w:rsidRDefault="00C14C4F" w14:paraId="3B84B0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4B3BB89F" w14:paraId="16C01C3C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1B9838A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76F69" w:rsidP="009C54AE" w:rsidRDefault="00B76F69" w14:paraId="39C30EC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7454D" w:rsidP="00E7454D" w:rsidRDefault="00E7454D" w14:paraId="0B1BB308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T.Bąkowski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(red)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administracji publicznej z perspektywy powierzanych jej zadań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2015</w:t>
            </w:r>
          </w:p>
          <w:p w:rsidR="00E64787" w:rsidP="00E64787" w:rsidRDefault="00225B2B" w14:paraId="40AFE43E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Stahl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4727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Jaworska-Dębska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(red</w:t>
            </w:r>
            <w:r w:rsidRPr="0047275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.), Encyklopedia samorządu terytorialnego. Część 2. Zadania i kompetencje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="00EF09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fin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2011.</w:t>
            </w:r>
          </w:p>
          <w:p w:rsidR="003B1C7F" w:rsidP="4B3BB89F" w:rsidRDefault="003B1C7F" w14:paraId="36D3EA0D" w14:textId="575E1AD0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B3BB89F" w:rsidR="4A83A1CB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A</w:t>
            </w:r>
            <w:r w:rsidRPr="4B3BB89F" w:rsidR="4A83A1CB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 xml:space="preserve">. </w:t>
            </w:r>
            <w:r w:rsidRPr="4B3BB89F" w:rsidR="4A83A1CB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Frączkiewicz</w:t>
            </w:r>
            <w:r w:rsidRPr="4B3BB89F" w:rsidR="4A83A1CB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 xml:space="preserve">-Wronka, </w:t>
            </w:r>
            <w:r w:rsidRPr="4B3BB89F" w:rsidR="4A83A1CB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M.Ćwiklicki</w:t>
            </w:r>
            <w:r w:rsidRPr="4B3BB89F" w:rsidR="4A83A1CB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,</w:t>
            </w:r>
            <w:r w:rsidRPr="4B3BB89F" w:rsidR="4A83A1CB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 xml:space="preserve"> </w:t>
            </w:r>
            <w:r w:rsidRPr="4B3BB89F" w:rsidR="4A83A1CB">
              <w:rPr>
                <w:rFonts w:ascii="Corbel" w:hAnsi="Corbel" w:cs="Calibri,Bold"/>
                <w:b w:val="0"/>
                <w:bCs w:val="0"/>
                <w:i w:val="1"/>
                <w:iCs w:val="1"/>
                <w:caps w:val="0"/>
                <w:smallCaps w:val="0"/>
                <w:color w:val="000000" w:themeColor="text1"/>
              </w:rPr>
              <w:t xml:space="preserve">Zarządzanie publiczne Perspektywa teorii i </w:t>
            </w:r>
            <w:r w:rsidRPr="4B3BB89F" w:rsidR="4A83A1CB">
              <w:rPr>
                <w:rFonts w:ascii="Corbel" w:hAnsi="Corbel" w:cs="Calibri,Bold"/>
                <w:b w:val="0"/>
                <w:bCs w:val="0"/>
                <w:i w:val="1"/>
                <w:iCs w:val="1"/>
                <w:caps w:val="0"/>
                <w:smallCaps w:val="0"/>
                <w:color w:val="000000" w:themeColor="text1"/>
              </w:rPr>
              <w:t>praktyki</w:t>
            </w:r>
            <w:r w:rsidRPr="4B3BB89F" w:rsidR="4A83A1CB">
              <w:rPr>
                <w:rFonts w:ascii="Corbel" w:hAnsi="Corbel" w:cs="Arial"/>
                <w:b w:val="0"/>
                <w:bCs w:val="0"/>
                <w:caps w:val="0"/>
                <w:smallCaps w:val="0"/>
                <w:color w:val="252525"/>
                <w:shd w:val="clear" w:color="auto" w:fill="FFFFFF"/>
              </w:rPr>
              <w:t xml:space="preserve">, </w:t>
            </w:r>
            <w:r w:rsidRPr="4B3BB89F" w:rsidR="4A83A1CB">
              <w:rPr>
                <w:rFonts w:ascii="Corbel" w:hAnsi="Corbel" w:cs="Arial"/>
                <w:b w:val="0"/>
                <w:bCs w:val="0"/>
                <w:caps w:val="0"/>
                <w:smallCaps w:val="0"/>
                <w:color w:val="252525"/>
                <w:shd w:val="clear" w:color="auto" w:fill="FFFFFF"/>
              </w:rPr>
              <w:t>Wydawnictwo</w:t>
            </w:r>
            <w:r w:rsidRPr="4B3BB89F" w:rsidR="4A83A1CB">
              <w:rPr>
                <w:rFonts w:ascii="Corbel" w:hAnsi="Corbel" w:cs="Arial"/>
                <w:b w:val="0"/>
                <w:bCs w:val="0"/>
                <w:caps w:val="0"/>
                <w:smallCaps w:val="0"/>
                <w:color w:val="252525"/>
                <w:shd w:val="clear" w:color="auto" w:fill="FFFFFF"/>
              </w:rPr>
              <w:t xml:space="preserve"> Uniwersytetu Ekonomicznego w Katowicach</w:t>
            </w:r>
            <w:r w:rsidRPr="4B3BB89F" w:rsidR="4A83A1CB">
              <w:rPr>
                <w:rFonts w:ascii="Corbel" w:hAnsi="Corbel" w:cs="Arial"/>
                <w:b w:val="0"/>
                <w:bCs w:val="0"/>
                <w:caps w:val="0"/>
                <w:smallCaps w:val="0"/>
                <w:color w:val="252525"/>
                <w:shd w:val="clear" w:color="auto" w:fill="FFFFFF"/>
              </w:rPr>
              <w:t xml:space="preserve">, </w:t>
            </w:r>
            <w:r w:rsidRPr="4B3BB89F" w:rsidR="4A83A1CB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>Katowice</w:t>
            </w:r>
            <w:r w:rsidRPr="4B3BB89F" w:rsidR="4A83A1CB">
              <w:rPr>
                <w:rFonts w:ascii="Corbel" w:hAnsi="Corbel" w:cs="Calibri,Bold"/>
                <w:b w:val="0"/>
                <w:bCs w:val="0"/>
                <w:caps w:val="0"/>
                <w:smallCaps w:val="0"/>
                <w:color w:val="000000" w:themeColor="text1"/>
              </w:rPr>
              <w:t xml:space="preserve"> 2023</w:t>
            </w:r>
          </w:p>
          <w:p w:rsidR="00E64787" w:rsidP="4B3BB89F" w:rsidRDefault="00E64787" w14:paraId="7AC6D228" w14:textId="7926BD1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B3BB89F" w:rsidR="530B19E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Mirosław Stec, Katarzyna Małysa-Sulińska (red),</w:t>
            </w: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Podmiotowość samorządu terytorialnego a zakres jego zadań i kompetencji </w:t>
            </w: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Warszawa:</w:t>
            </w: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Wolters Kluwer, 2020.</w:t>
            </w:r>
          </w:p>
          <w:p w:rsidRPr="00E64787" w:rsidR="00E64787" w:rsidP="4B3BB89F" w:rsidRDefault="00E64787" w14:paraId="387935C7" w14:textId="5541A55D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A. Barczewska-</w:t>
            </w: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Dziobek,</w:t>
            </w: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 „Podmioty niepubliczne w sferze wykonywania zadań administracji lokalnej” w: W: Dziesięć lat reformy ustrojowej administracji publicznej w Polsce: ogólnopolska konferencja naukowa, Łańcut, 12-14 czerwca 2008 r. / pod red. Jerzego </w:t>
            </w: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Parchomiuka</w:t>
            </w: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 xml:space="preserve">, Bogusława </w:t>
            </w: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Ulijasza</w:t>
            </w:r>
            <w:r w:rsidRPr="4B3BB89F" w:rsidR="530B19ED">
              <w:rPr>
                <w:rFonts w:ascii="Corbel" w:hAnsi="Corbel"/>
                <w:b w:val="0"/>
                <w:bCs w:val="0"/>
                <w:i w:val="1"/>
                <w:iCs w:val="1"/>
                <w:caps w:val="0"/>
                <w:smallCaps w:val="0"/>
                <w:color w:val="000000" w:themeColor="text1" w:themeTint="FF" w:themeShade="FF"/>
              </w:rPr>
              <w:t>, Emila Kruka, Wolters Kluwer Polska, 2009, s. 637-651.</w:t>
            </w:r>
          </w:p>
          <w:p w:rsidRPr="00CB4504" w:rsidR="00E64787" w:rsidP="00E7454D" w:rsidRDefault="00E64787" w14:paraId="1D10E6D7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A.Łukaszuk</w:t>
            </w:r>
            <w:proofErr w:type="spellEnd"/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 </w:t>
            </w:r>
            <w:r w:rsidRPr="00E6478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Prawne uwarunkowania kontroli zarządczej w jednostkach samorządu terytorialnego</w:t>
            </w:r>
            <w:r w:rsidRPr="00E64787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 </w:t>
            </w:r>
            <w:r w:rsidRPr="00E647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Zeszyty Naukowe Uniwersytetu Rzeszowskiego 77, Seria Prawnicza „Prawo12”, Rzeszów 2013 r.</w:t>
            </w:r>
          </w:p>
          <w:p w:rsidRPr="001B6E17" w:rsidR="00663DDD" w:rsidP="00E64787" w:rsidRDefault="00E7454D" w14:paraId="2C748DE3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K.Grosicka</w:t>
            </w:r>
            <w:proofErr w:type="spellEnd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L.Grosicki,P.Grosicki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</w:t>
            </w:r>
            <w:r w:rsidRPr="0046480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Organizacja i zadania terenowych organów administracji rządowej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Pułtusk-Warszawa 2014</w:t>
            </w:r>
            <w:r w:rsidR="007D61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E64787" w:rsidR="001B6E17" w:rsidP="00E64787" w:rsidRDefault="001B6E17" w14:paraId="0E7417C2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I.Bentkowska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-Furman, Zadania samorządu terytorialnego szczebla podstawowego w Rzeczpospolitej Polskiej i wybranych krajach Unii Europejskiej, Uniwersytet Warmińsko-Mazurski w Olsztynie 2016.</w:t>
            </w:r>
          </w:p>
        </w:tc>
      </w:tr>
    </w:tbl>
    <w:p w:rsidRPr="009C54AE" w:rsidR="0085747A" w:rsidP="009C54AE" w:rsidRDefault="0085747A" w14:paraId="6307EA7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41BA815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B00C398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2412" w:rsidP="00C16ABF" w:rsidRDefault="00E52412" w14:paraId="4EB42C23" w14:textId="77777777">
      <w:pPr>
        <w:spacing w:after="0" w:line="240" w:lineRule="auto"/>
      </w:pPr>
      <w:r>
        <w:separator/>
      </w:r>
    </w:p>
  </w:endnote>
  <w:endnote w:type="continuationSeparator" w:id="0">
    <w:p w:rsidR="00E52412" w:rsidP="00C16ABF" w:rsidRDefault="00E52412" w14:paraId="459BCD3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2412" w:rsidP="00C16ABF" w:rsidRDefault="00E52412" w14:paraId="7948D48A" w14:textId="77777777">
      <w:pPr>
        <w:spacing w:after="0" w:line="240" w:lineRule="auto"/>
      </w:pPr>
      <w:r>
        <w:separator/>
      </w:r>
    </w:p>
  </w:footnote>
  <w:footnote w:type="continuationSeparator" w:id="0">
    <w:p w:rsidR="00E52412" w:rsidP="00C16ABF" w:rsidRDefault="00E52412" w14:paraId="1ED13687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70E71A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778117">
    <w:abstractNumId w:val="0"/>
  </w:num>
  <w:num w:numId="2" w16cid:durableId="612636682">
    <w:abstractNumId w:val="2"/>
  </w:num>
  <w:num w:numId="3" w16cid:durableId="279146379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42F"/>
    <w:rsid w:val="000048FD"/>
    <w:rsid w:val="000077B4"/>
    <w:rsid w:val="000116DA"/>
    <w:rsid w:val="00015B8F"/>
    <w:rsid w:val="00022ECE"/>
    <w:rsid w:val="00042A51"/>
    <w:rsid w:val="00042D2E"/>
    <w:rsid w:val="00044C82"/>
    <w:rsid w:val="00070ED6"/>
    <w:rsid w:val="00071105"/>
    <w:rsid w:val="00071A17"/>
    <w:rsid w:val="000742DC"/>
    <w:rsid w:val="00077FD4"/>
    <w:rsid w:val="00084C12"/>
    <w:rsid w:val="0009462C"/>
    <w:rsid w:val="00094B12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D04B0"/>
    <w:rsid w:val="000D7D49"/>
    <w:rsid w:val="000F1C57"/>
    <w:rsid w:val="000F5615"/>
    <w:rsid w:val="00102111"/>
    <w:rsid w:val="00110896"/>
    <w:rsid w:val="00114015"/>
    <w:rsid w:val="00124BFF"/>
    <w:rsid w:val="0012560E"/>
    <w:rsid w:val="00127108"/>
    <w:rsid w:val="001341BF"/>
    <w:rsid w:val="00134B13"/>
    <w:rsid w:val="0014611C"/>
    <w:rsid w:val="00146BC0"/>
    <w:rsid w:val="00153C41"/>
    <w:rsid w:val="00154381"/>
    <w:rsid w:val="0015489F"/>
    <w:rsid w:val="00155D0B"/>
    <w:rsid w:val="001640A7"/>
    <w:rsid w:val="00164FA7"/>
    <w:rsid w:val="00166A03"/>
    <w:rsid w:val="00166FD8"/>
    <w:rsid w:val="001714DE"/>
    <w:rsid w:val="001718A7"/>
    <w:rsid w:val="001737CF"/>
    <w:rsid w:val="001755C7"/>
    <w:rsid w:val="00176083"/>
    <w:rsid w:val="00177FDB"/>
    <w:rsid w:val="00190B7C"/>
    <w:rsid w:val="00192F37"/>
    <w:rsid w:val="001A70D2"/>
    <w:rsid w:val="001B6E17"/>
    <w:rsid w:val="001B7E5F"/>
    <w:rsid w:val="001D657B"/>
    <w:rsid w:val="001D7B54"/>
    <w:rsid w:val="001E0209"/>
    <w:rsid w:val="001F2CA2"/>
    <w:rsid w:val="002144C0"/>
    <w:rsid w:val="0022477D"/>
    <w:rsid w:val="00225B2B"/>
    <w:rsid w:val="002278A9"/>
    <w:rsid w:val="002336F9"/>
    <w:rsid w:val="0024028F"/>
    <w:rsid w:val="00244ABC"/>
    <w:rsid w:val="0025575A"/>
    <w:rsid w:val="00281FF2"/>
    <w:rsid w:val="002857DE"/>
    <w:rsid w:val="00291567"/>
    <w:rsid w:val="002A1705"/>
    <w:rsid w:val="002A229C"/>
    <w:rsid w:val="002A22BF"/>
    <w:rsid w:val="002A2389"/>
    <w:rsid w:val="002A3DD5"/>
    <w:rsid w:val="002A671D"/>
    <w:rsid w:val="002B074F"/>
    <w:rsid w:val="002B4D55"/>
    <w:rsid w:val="002B5EA0"/>
    <w:rsid w:val="002B6119"/>
    <w:rsid w:val="002C1F06"/>
    <w:rsid w:val="002C723C"/>
    <w:rsid w:val="002D3375"/>
    <w:rsid w:val="002D68E8"/>
    <w:rsid w:val="002D73D4"/>
    <w:rsid w:val="002E2C5E"/>
    <w:rsid w:val="002F02A3"/>
    <w:rsid w:val="002F1F24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14D"/>
    <w:rsid w:val="00374494"/>
    <w:rsid w:val="00386931"/>
    <w:rsid w:val="003A0A5B"/>
    <w:rsid w:val="003A1176"/>
    <w:rsid w:val="003B1C7F"/>
    <w:rsid w:val="003C0BAE"/>
    <w:rsid w:val="003D18A9"/>
    <w:rsid w:val="003D6CE2"/>
    <w:rsid w:val="003E1941"/>
    <w:rsid w:val="003E2FE6"/>
    <w:rsid w:val="003E3568"/>
    <w:rsid w:val="003E489D"/>
    <w:rsid w:val="003E49D5"/>
    <w:rsid w:val="003F205D"/>
    <w:rsid w:val="003F3225"/>
    <w:rsid w:val="003F38C0"/>
    <w:rsid w:val="004075CC"/>
    <w:rsid w:val="00414E3C"/>
    <w:rsid w:val="0042244A"/>
    <w:rsid w:val="004237E4"/>
    <w:rsid w:val="0042745A"/>
    <w:rsid w:val="00431AFC"/>
    <w:rsid w:val="00431D5C"/>
    <w:rsid w:val="004335C5"/>
    <w:rsid w:val="004362C6"/>
    <w:rsid w:val="00437FA2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2C95"/>
    <w:rsid w:val="004840FD"/>
    <w:rsid w:val="00487069"/>
    <w:rsid w:val="00490F7D"/>
    <w:rsid w:val="00491678"/>
    <w:rsid w:val="004968E2"/>
    <w:rsid w:val="00496EC5"/>
    <w:rsid w:val="004A3EEA"/>
    <w:rsid w:val="004A4D1F"/>
    <w:rsid w:val="004C6787"/>
    <w:rsid w:val="004D5282"/>
    <w:rsid w:val="004D7841"/>
    <w:rsid w:val="004F1551"/>
    <w:rsid w:val="004F55A3"/>
    <w:rsid w:val="004F6A94"/>
    <w:rsid w:val="0050496F"/>
    <w:rsid w:val="00513B6F"/>
    <w:rsid w:val="00516118"/>
    <w:rsid w:val="00517C63"/>
    <w:rsid w:val="00526C54"/>
    <w:rsid w:val="00531843"/>
    <w:rsid w:val="005363C4"/>
    <w:rsid w:val="00536BDE"/>
    <w:rsid w:val="0054348F"/>
    <w:rsid w:val="00543ACC"/>
    <w:rsid w:val="00544B2D"/>
    <w:rsid w:val="00565A31"/>
    <w:rsid w:val="0056696D"/>
    <w:rsid w:val="00570C4D"/>
    <w:rsid w:val="0059484D"/>
    <w:rsid w:val="005A0855"/>
    <w:rsid w:val="005A133C"/>
    <w:rsid w:val="005A3196"/>
    <w:rsid w:val="005C080F"/>
    <w:rsid w:val="005C55E5"/>
    <w:rsid w:val="005C696A"/>
    <w:rsid w:val="005C7657"/>
    <w:rsid w:val="005E3CFA"/>
    <w:rsid w:val="005E6E85"/>
    <w:rsid w:val="005F31D2"/>
    <w:rsid w:val="005F63CC"/>
    <w:rsid w:val="0061029B"/>
    <w:rsid w:val="00617230"/>
    <w:rsid w:val="006207E3"/>
    <w:rsid w:val="00621CE1"/>
    <w:rsid w:val="00627FC9"/>
    <w:rsid w:val="00635406"/>
    <w:rsid w:val="006459FD"/>
    <w:rsid w:val="00647FA8"/>
    <w:rsid w:val="00650C5F"/>
    <w:rsid w:val="00653D50"/>
    <w:rsid w:val="00654934"/>
    <w:rsid w:val="00656B78"/>
    <w:rsid w:val="00657B68"/>
    <w:rsid w:val="006620D9"/>
    <w:rsid w:val="00663DDD"/>
    <w:rsid w:val="00670C73"/>
    <w:rsid w:val="00671958"/>
    <w:rsid w:val="00675843"/>
    <w:rsid w:val="00687D91"/>
    <w:rsid w:val="00692D91"/>
    <w:rsid w:val="00696477"/>
    <w:rsid w:val="006A1BDB"/>
    <w:rsid w:val="006A31C1"/>
    <w:rsid w:val="006A355D"/>
    <w:rsid w:val="006B5C0A"/>
    <w:rsid w:val="006C7DD3"/>
    <w:rsid w:val="006D050F"/>
    <w:rsid w:val="006D6139"/>
    <w:rsid w:val="006E5D65"/>
    <w:rsid w:val="006F1282"/>
    <w:rsid w:val="006F1FBC"/>
    <w:rsid w:val="006F2AF8"/>
    <w:rsid w:val="006F31E2"/>
    <w:rsid w:val="00706544"/>
    <w:rsid w:val="007072BA"/>
    <w:rsid w:val="0071620A"/>
    <w:rsid w:val="00724677"/>
    <w:rsid w:val="00725459"/>
    <w:rsid w:val="00726561"/>
    <w:rsid w:val="007327BD"/>
    <w:rsid w:val="00734608"/>
    <w:rsid w:val="00745302"/>
    <w:rsid w:val="007461D6"/>
    <w:rsid w:val="00746EC8"/>
    <w:rsid w:val="00763BF1"/>
    <w:rsid w:val="00766FD4"/>
    <w:rsid w:val="00781643"/>
    <w:rsid w:val="0078168C"/>
    <w:rsid w:val="00787C2A"/>
    <w:rsid w:val="00790E27"/>
    <w:rsid w:val="007A1B6A"/>
    <w:rsid w:val="007A3025"/>
    <w:rsid w:val="007A4022"/>
    <w:rsid w:val="007A6E6E"/>
    <w:rsid w:val="007A71C1"/>
    <w:rsid w:val="007C3299"/>
    <w:rsid w:val="007C3BCC"/>
    <w:rsid w:val="007C4546"/>
    <w:rsid w:val="007D107B"/>
    <w:rsid w:val="007D61C0"/>
    <w:rsid w:val="007D6E56"/>
    <w:rsid w:val="007F4155"/>
    <w:rsid w:val="007F4479"/>
    <w:rsid w:val="0081554D"/>
    <w:rsid w:val="0081707E"/>
    <w:rsid w:val="0082095E"/>
    <w:rsid w:val="0083334B"/>
    <w:rsid w:val="00843BD3"/>
    <w:rsid w:val="008449B3"/>
    <w:rsid w:val="008552A2"/>
    <w:rsid w:val="0085747A"/>
    <w:rsid w:val="0086770E"/>
    <w:rsid w:val="00884922"/>
    <w:rsid w:val="00885F64"/>
    <w:rsid w:val="008917F9"/>
    <w:rsid w:val="008A45F7"/>
    <w:rsid w:val="008C0CC0"/>
    <w:rsid w:val="008C19A9"/>
    <w:rsid w:val="008C379D"/>
    <w:rsid w:val="008C507D"/>
    <w:rsid w:val="008C5147"/>
    <w:rsid w:val="008C5359"/>
    <w:rsid w:val="008C5363"/>
    <w:rsid w:val="008D3DFB"/>
    <w:rsid w:val="008E64F4"/>
    <w:rsid w:val="008E67CE"/>
    <w:rsid w:val="008F12C9"/>
    <w:rsid w:val="008F6E29"/>
    <w:rsid w:val="00916188"/>
    <w:rsid w:val="00923D7D"/>
    <w:rsid w:val="009309BC"/>
    <w:rsid w:val="009315FE"/>
    <w:rsid w:val="009508DF"/>
    <w:rsid w:val="00950DAC"/>
    <w:rsid w:val="00954A07"/>
    <w:rsid w:val="00963EB2"/>
    <w:rsid w:val="00975EEF"/>
    <w:rsid w:val="0098561E"/>
    <w:rsid w:val="00997F14"/>
    <w:rsid w:val="009A78D9"/>
    <w:rsid w:val="009C0FFC"/>
    <w:rsid w:val="009C3E31"/>
    <w:rsid w:val="009C54AE"/>
    <w:rsid w:val="009C788E"/>
    <w:rsid w:val="009D3F3B"/>
    <w:rsid w:val="009E0543"/>
    <w:rsid w:val="009E1531"/>
    <w:rsid w:val="009E3B41"/>
    <w:rsid w:val="009F3C5C"/>
    <w:rsid w:val="009F4610"/>
    <w:rsid w:val="009F72BC"/>
    <w:rsid w:val="009F7F6B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6C7D"/>
    <w:rsid w:val="00A601C8"/>
    <w:rsid w:val="00A60799"/>
    <w:rsid w:val="00A67744"/>
    <w:rsid w:val="00A818E6"/>
    <w:rsid w:val="00A84C85"/>
    <w:rsid w:val="00A97DE1"/>
    <w:rsid w:val="00AB053C"/>
    <w:rsid w:val="00AB4B05"/>
    <w:rsid w:val="00AC46A3"/>
    <w:rsid w:val="00AD1146"/>
    <w:rsid w:val="00AD27D3"/>
    <w:rsid w:val="00AD66D6"/>
    <w:rsid w:val="00AE1160"/>
    <w:rsid w:val="00AE203C"/>
    <w:rsid w:val="00AE2E74"/>
    <w:rsid w:val="00AE4648"/>
    <w:rsid w:val="00AE5FCB"/>
    <w:rsid w:val="00AE7853"/>
    <w:rsid w:val="00AF22A4"/>
    <w:rsid w:val="00AF2C1E"/>
    <w:rsid w:val="00B06142"/>
    <w:rsid w:val="00B135B1"/>
    <w:rsid w:val="00B14825"/>
    <w:rsid w:val="00B148BA"/>
    <w:rsid w:val="00B3130B"/>
    <w:rsid w:val="00B40ADB"/>
    <w:rsid w:val="00B43B77"/>
    <w:rsid w:val="00B43E80"/>
    <w:rsid w:val="00B607DB"/>
    <w:rsid w:val="00B66529"/>
    <w:rsid w:val="00B6714B"/>
    <w:rsid w:val="00B67897"/>
    <w:rsid w:val="00B75946"/>
    <w:rsid w:val="00B76F69"/>
    <w:rsid w:val="00B8056E"/>
    <w:rsid w:val="00B819C8"/>
    <w:rsid w:val="00B82308"/>
    <w:rsid w:val="00B82DA8"/>
    <w:rsid w:val="00B90885"/>
    <w:rsid w:val="00B93DC0"/>
    <w:rsid w:val="00B94B91"/>
    <w:rsid w:val="00B9587A"/>
    <w:rsid w:val="00BA3D7A"/>
    <w:rsid w:val="00BB520A"/>
    <w:rsid w:val="00BD1983"/>
    <w:rsid w:val="00BD1D9C"/>
    <w:rsid w:val="00BD3869"/>
    <w:rsid w:val="00BD66E9"/>
    <w:rsid w:val="00BD6FF4"/>
    <w:rsid w:val="00BE14A5"/>
    <w:rsid w:val="00BE177D"/>
    <w:rsid w:val="00BF2C41"/>
    <w:rsid w:val="00C058B4"/>
    <w:rsid w:val="00C05F44"/>
    <w:rsid w:val="00C131B5"/>
    <w:rsid w:val="00C1487B"/>
    <w:rsid w:val="00C14C4F"/>
    <w:rsid w:val="00C16ABF"/>
    <w:rsid w:val="00C170AE"/>
    <w:rsid w:val="00C22009"/>
    <w:rsid w:val="00C26CB7"/>
    <w:rsid w:val="00C324C1"/>
    <w:rsid w:val="00C36992"/>
    <w:rsid w:val="00C56036"/>
    <w:rsid w:val="00C61DC5"/>
    <w:rsid w:val="00C6437F"/>
    <w:rsid w:val="00C67E92"/>
    <w:rsid w:val="00C70A26"/>
    <w:rsid w:val="00C766DF"/>
    <w:rsid w:val="00C91E67"/>
    <w:rsid w:val="00C94B98"/>
    <w:rsid w:val="00C94DB6"/>
    <w:rsid w:val="00CA2B96"/>
    <w:rsid w:val="00CA5089"/>
    <w:rsid w:val="00CA56E5"/>
    <w:rsid w:val="00CB1C49"/>
    <w:rsid w:val="00CC0EF1"/>
    <w:rsid w:val="00CD5033"/>
    <w:rsid w:val="00CD6897"/>
    <w:rsid w:val="00CE2D7F"/>
    <w:rsid w:val="00CE3F55"/>
    <w:rsid w:val="00CE5BAC"/>
    <w:rsid w:val="00CF25BE"/>
    <w:rsid w:val="00CF78ED"/>
    <w:rsid w:val="00D02B25"/>
    <w:rsid w:val="00D02EBA"/>
    <w:rsid w:val="00D17C3C"/>
    <w:rsid w:val="00D20863"/>
    <w:rsid w:val="00D26B2C"/>
    <w:rsid w:val="00D32C52"/>
    <w:rsid w:val="00D34620"/>
    <w:rsid w:val="00D34942"/>
    <w:rsid w:val="00D352C9"/>
    <w:rsid w:val="00D36A69"/>
    <w:rsid w:val="00D425B2"/>
    <w:rsid w:val="00D428D6"/>
    <w:rsid w:val="00D552B2"/>
    <w:rsid w:val="00D608D1"/>
    <w:rsid w:val="00D74119"/>
    <w:rsid w:val="00D8075B"/>
    <w:rsid w:val="00D85336"/>
    <w:rsid w:val="00D8678B"/>
    <w:rsid w:val="00DA2114"/>
    <w:rsid w:val="00DB0AEF"/>
    <w:rsid w:val="00DB1100"/>
    <w:rsid w:val="00DE09C0"/>
    <w:rsid w:val="00DE43C3"/>
    <w:rsid w:val="00DE4A14"/>
    <w:rsid w:val="00DE738B"/>
    <w:rsid w:val="00DF320D"/>
    <w:rsid w:val="00DF71C8"/>
    <w:rsid w:val="00E129B8"/>
    <w:rsid w:val="00E21E7D"/>
    <w:rsid w:val="00E22FBC"/>
    <w:rsid w:val="00E24BF5"/>
    <w:rsid w:val="00E25338"/>
    <w:rsid w:val="00E3750A"/>
    <w:rsid w:val="00E51E44"/>
    <w:rsid w:val="00E52412"/>
    <w:rsid w:val="00E55EE3"/>
    <w:rsid w:val="00E63348"/>
    <w:rsid w:val="00E64787"/>
    <w:rsid w:val="00E742AA"/>
    <w:rsid w:val="00E7454D"/>
    <w:rsid w:val="00E77E88"/>
    <w:rsid w:val="00E80636"/>
    <w:rsid w:val="00E8107D"/>
    <w:rsid w:val="00E821FD"/>
    <w:rsid w:val="00E84D7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9C5"/>
    <w:rsid w:val="00EF1666"/>
    <w:rsid w:val="00F070AB"/>
    <w:rsid w:val="00F17567"/>
    <w:rsid w:val="00F27A7B"/>
    <w:rsid w:val="00F526AF"/>
    <w:rsid w:val="00F617C3"/>
    <w:rsid w:val="00F7066B"/>
    <w:rsid w:val="00F81D8A"/>
    <w:rsid w:val="00F83B28"/>
    <w:rsid w:val="00F877AB"/>
    <w:rsid w:val="00F974DA"/>
    <w:rsid w:val="00FA0554"/>
    <w:rsid w:val="00FA46E5"/>
    <w:rsid w:val="00FB7DBA"/>
    <w:rsid w:val="00FC1C25"/>
    <w:rsid w:val="00FC3F45"/>
    <w:rsid w:val="00FD503F"/>
    <w:rsid w:val="00FD6C90"/>
    <w:rsid w:val="00FD7589"/>
    <w:rsid w:val="00FE1F17"/>
    <w:rsid w:val="00FF016A"/>
    <w:rsid w:val="00FF1401"/>
    <w:rsid w:val="00FF5E7D"/>
    <w:rsid w:val="0BB59A19"/>
    <w:rsid w:val="0BF8C7F3"/>
    <w:rsid w:val="106E6EE8"/>
    <w:rsid w:val="120BB340"/>
    <w:rsid w:val="1298A0AB"/>
    <w:rsid w:val="15223482"/>
    <w:rsid w:val="181FD5A4"/>
    <w:rsid w:val="19D66A52"/>
    <w:rsid w:val="1C011244"/>
    <w:rsid w:val="1C832FC6"/>
    <w:rsid w:val="1CCE3ADE"/>
    <w:rsid w:val="1F6DA0F4"/>
    <w:rsid w:val="2053245B"/>
    <w:rsid w:val="22CD875B"/>
    <w:rsid w:val="23C594F1"/>
    <w:rsid w:val="23E1EE30"/>
    <w:rsid w:val="247362E3"/>
    <w:rsid w:val="249EFA14"/>
    <w:rsid w:val="2593D74D"/>
    <w:rsid w:val="29FF0EA1"/>
    <w:rsid w:val="2DD24C26"/>
    <w:rsid w:val="2E2C712C"/>
    <w:rsid w:val="3142AFA8"/>
    <w:rsid w:val="3176C509"/>
    <w:rsid w:val="31EEE300"/>
    <w:rsid w:val="34AE65CB"/>
    <w:rsid w:val="356F40EB"/>
    <w:rsid w:val="3FDACE50"/>
    <w:rsid w:val="4194D659"/>
    <w:rsid w:val="4224B6B2"/>
    <w:rsid w:val="42863EDB"/>
    <w:rsid w:val="47CDB2B1"/>
    <w:rsid w:val="480417DD"/>
    <w:rsid w:val="4A83A1CB"/>
    <w:rsid w:val="4B3BB89F"/>
    <w:rsid w:val="4BE770E4"/>
    <w:rsid w:val="51892B74"/>
    <w:rsid w:val="530B19ED"/>
    <w:rsid w:val="543F6111"/>
    <w:rsid w:val="57EDDC41"/>
    <w:rsid w:val="5A697B8E"/>
    <w:rsid w:val="5C2C76FF"/>
    <w:rsid w:val="62D23885"/>
    <w:rsid w:val="6438BC7E"/>
    <w:rsid w:val="64CC0954"/>
    <w:rsid w:val="6A1F1258"/>
    <w:rsid w:val="6A3AB784"/>
    <w:rsid w:val="7054D621"/>
    <w:rsid w:val="759420ED"/>
    <w:rsid w:val="78191D1D"/>
    <w:rsid w:val="78B07F12"/>
    <w:rsid w:val="7947DEED"/>
    <w:rsid w:val="7CB82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C98C"/>
  <w15:docId w15:val="{BD0DCB92-FD6D-4E4D-8C01-9603A623D6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CB1C4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168D0-2BCF-47FB-9C14-A643B023242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2023-09-11T14:39:00.0000000Z</dcterms:created>
  <dcterms:modified xsi:type="dcterms:W3CDTF">2023-09-27T11:02:53.5868550Z</dcterms:modified>
</coreProperties>
</file>